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0B" w:rsidRDefault="00A12F0B" w:rsidP="00A12F0B">
      <w:pPr>
        <w:spacing w:after="0" w:line="240" w:lineRule="auto"/>
      </w:pPr>
      <w:r>
        <w:rPr>
          <w:noProof/>
          <w:lang w:eastAsia="ru-RU"/>
        </w:rPr>
        <w:drawing>
          <wp:anchor distT="0" distB="0" distL="114300" distR="114300" simplePos="0" relativeHeight="251658240" behindDoc="0" locked="0" layoutInCell="1" allowOverlap="1">
            <wp:simplePos x="0" y="0"/>
            <wp:positionH relativeFrom="column">
              <wp:posOffset>-477520</wp:posOffset>
            </wp:positionH>
            <wp:positionV relativeFrom="paragraph">
              <wp:posOffset>-194945</wp:posOffset>
            </wp:positionV>
            <wp:extent cx="6537325" cy="1099185"/>
            <wp:effectExtent l="19050" t="0" r="0" b="0"/>
            <wp:wrapSquare wrapText="bothSides"/>
            <wp:docPr id="4" name="Рисунок 2" descr="Логотип_ГБОУ_Р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_ГБОУ_РЦ"/>
                    <pic:cNvPicPr>
                      <a:picLocks noChangeAspect="1" noChangeArrowheads="1"/>
                    </pic:cNvPicPr>
                  </pic:nvPicPr>
                  <pic:blipFill>
                    <a:blip r:embed="rId8" cstate="print"/>
                    <a:srcRect/>
                    <a:stretch>
                      <a:fillRect/>
                    </a:stretch>
                  </pic:blipFill>
                  <pic:spPr bwMode="auto">
                    <a:xfrm>
                      <a:off x="0" y="0"/>
                      <a:ext cx="6537325" cy="1099185"/>
                    </a:xfrm>
                    <a:prstGeom prst="rect">
                      <a:avLst/>
                    </a:prstGeom>
                    <a:noFill/>
                    <a:ln w="9525">
                      <a:noFill/>
                      <a:miter lim="800000"/>
                      <a:headEnd/>
                      <a:tailEnd/>
                    </a:ln>
                  </pic:spPr>
                </pic:pic>
              </a:graphicData>
            </a:graphic>
          </wp:anchor>
        </w:drawing>
      </w:r>
    </w:p>
    <w:tbl>
      <w:tblPr>
        <w:tblpPr w:leftFromText="180" w:rightFromText="180" w:vertAnchor="page" w:horzAnchor="page" w:tblpX="1167" w:tblpY="3178"/>
        <w:tblW w:w="1018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tblPr>
      <w:tblGrid>
        <w:gridCol w:w="1445"/>
        <w:gridCol w:w="8744"/>
      </w:tblGrid>
      <w:tr w:rsidR="00A12F0B" w:rsidRPr="00B84649" w:rsidTr="002E03CC">
        <w:trPr>
          <w:cantSplit/>
          <w:trHeight w:val="12090"/>
        </w:trPr>
        <w:tc>
          <w:tcPr>
            <w:tcW w:w="1445" w:type="dxa"/>
            <w:shd w:val="clear" w:color="auto" w:fill="auto"/>
            <w:textDirection w:val="btLr"/>
            <w:vAlign w:val="center"/>
          </w:tcPr>
          <w:p w:rsidR="00A12F0B" w:rsidRPr="00867B28" w:rsidRDefault="00A12F0B" w:rsidP="00A12F0B">
            <w:pPr>
              <w:spacing w:after="0" w:line="240" w:lineRule="auto"/>
              <w:rPr>
                <w:rFonts w:ascii="Times New Roman" w:hAnsi="Times New Roman" w:cs="Times New Roman"/>
                <w:color w:val="0000FF"/>
                <w:sz w:val="48"/>
                <w:szCs w:val="48"/>
              </w:rPr>
            </w:pPr>
            <w:r>
              <w:rPr>
                <w:b/>
                <w:sz w:val="24"/>
                <w:szCs w:val="24"/>
              </w:rPr>
              <w:t xml:space="preserve">                                                              </w:t>
            </w:r>
            <w:r w:rsidRPr="00867B28">
              <w:rPr>
                <w:rFonts w:ascii="Times New Roman" w:hAnsi="Times New Roman" w:cs="Times New Roman"/>
                <w:b/>
                <w:sz w:val="44"/>
                <w:szCs w:val="44"/>
              </w:rPr>
              <w:t xml:space="preserve"> </w:t>
            </w:r>
            <w:r w:rsidRPr="00867B28">
              <w:rPr>
                <w:rFonts w:ascii="Times New Roman" w:hAnsi="Times New Roman" w:cs="Times New Roman"/>
                <w:b/>
                <w:sz w:val="48"/>
                <w:szCs w:val="48"/>
              </w:rPr>
              <w:t>Отдел образовательной статистики</w:t>
            </w:r>
          </w:p>
        </w:tc>
        <w:tc>
          <w:tcPr>
            <w:tcW w:w="8744" w:type="dxa"/>
            <w:shd w:val="clear" w:color="auto" w:fill="auto"/>
          </w:tcPr>
          <w:p w:rsidR="00A12F0B" w:rsidRPr="00B84649" w:rsidRDefault="00A12F0B" w:rsidP="00A12F0B">
            <w:pPr>
              <w:tabs>
                <w:tab w:val="left" w:pos="240"/>
              </w:tabs>
              <w:spacing w:after="0" w:line="240" w:lineRule="auto"/>
              <w:jc w:val="center"/>
              <w:rPr>
                <w:b/>
                <w:sz w:val="24"/>
                <w:szCs w:val="24"/>
              </w:rPr>
            </w:pPr>
          </w:p>
          <w:p w:rsidR="00A12F0B" w:rsidRPr="00867B28" w:rsidRDefault="00A12F0B" w:rsidP="00A12F0B">
            <w:pPr>
              <w:tabs>
                <w:tab w:val="left" w:pos="240"/>
              </w:tabs>
              <w:spacing w:after="0" w:line="240" w:lineRule="auto"/>
              <w:jc w:val="center"/>
              <w:rPr>
                <w:rFonts w:ascii="Times New Roman" w:hAnsi="Times New Roman" w:cs="Times New Roman"/>
                <w:b/>
                <w:sz w:val="32"/>
                <w:szCs w:val="32"/>
              </w:rPr>
            </w:pPr>
            <w:r w:rsidRPr="00867B28">
              <w:rPr>
                <w:rFonts w:ascii="Times New Roman" w:hAnsi="Times New Roman" w:cs="Times New Roman"/>
                <w:b/>
                <w:sz w:val="32"/>
                <w:szCs w:val="32"/>
              </w:rPr>
              <w:t>Методические рекомендации</w:t>
            </w:r>
          </w:p>
          <w:p w:rsidR="00A12F0B" w:rsidRPr="00867B28" w:rsidRDefault="00A12F0B" w:rsidP="00A12F0B">
            <w:pPr>
              <w:tabs>
                <w:tab w:val="left" w:pos="240"/>
              </w:tabs>
              <w:spacing w:after="0" w:line="240" w:lineRule="auto"/>
              <w:jc w:val="center"/>
              <w:rPr>
                <w:rFonts w:ascii="Times New Roman" w:hAnsi="Times New Roman" w:cs="Times New Roman"/>
                <w:b/>
                <w:sz w:val="32"/>
                <w:szCs w:val="32"/>
              </w:rPr>
            </w:pPr>
            <w:r w:rsidRPr="00867B28">
              <w:rPr>
                <w:rFonts w:ascii="Times New Roman" w:hAnsi="Times New Roman" w:cs="Times New Roman"/>
                <w:b/>
                <w:sz w:val="32"/>
                <w:szCs w:val="32"/>
              </w:rPr>
              <w:t xml:space="preserve">для </w:t>
            </w:r>
            <w:r>
              <w:rPr>
                <w:rFonts w:ascii="Times New Roman" w:hAnsi="Times New Roman" w:cs="Times New Roman"/>
                <w:sz w:val="28"/>
                <w:szCs w:val="28"/>
              </w:rPr>
              <w:t xml:space="preserve"> </w:t>
            </w:r>
            <w:r w:rsidRPr="00746FF2">
              <w:rPr>
                <w:rFonts w:ascii="Times New Roman" w:hAnsi="Times New Roman" w:cs="Times New Roman"/>
                <w:b/>
                <w:sz w:val="32"/>
                <w:szCs w:val="32"/>
              </w:rPr>
              <w:t>административно-управленческого персонала</w:t>
            </w:r>
            <w:r>
              <w:rPr>
                <w:rFonts w:ascii="Times New Roman" w:hAnsi="Times New Roman" w:cs="Times New Roman"/>
                <w:sz w:val="28"/>
                <w:szCs w:val="28"/>
              </w:rPr>
              <w:t xml:space="preserve"> </w:t>
            </w:r>
            <w:r w:rsidRPr="00867B28">
              <w:rPr>
                <w:rFonts w:ascii="Times New Roman" w:hAnsi="Times New Roman" w:cs="Times New Roman"/>
                <w:b/>
                <w:sz w:val="32"/>
                <w:szCs w:val="32"/>
              </w:rPr>
              <w:t xml:space="preserve">образовательных  учреждений </w:t>
            </w:r>
          </w:p>
          <w:p w:rsidR="00A12F0B" w:rsidRPr="00B84649" w:rsidRDefault="00A12F0B" w:rsidP="00A12F0B">
            <w:pPr>
              <w:spacing w:after="0" w:line="240" w:lineRule="auto"/>
              <w:jc w:val="center"/>
              <w:rPr>
                <w:b/>
                <w:sz w:val="24"/>
                <w:szCs w:val="24"/>
              </w:rPr>
            </w:pPr>
          </w:p>
          <w:p w:rsidR="00A12F0B" w:rsidRPr="00B84649" w:rsidRDefault="00A12F0B" w:rsidP="00A12F0B">
            <w:pPr>
              <w:spacing w:after="0" w:line="240" w:lineRule="auto"/>
              <w:ind w:firstLine="720"/>
              <w:jc w:val="center"/>
              <w:rPr>
                <w:rFonts w:ascii="Arial" w:hAnsi="Arial" w:cs="Arial"/>
                <w:color w:val="0000FF"/>
                <w:sz w:val="24"/>
                <w:szCs w:val="24"/>
              </w:rPr>
            </w:pPr>
          </w:p>
          <w:p w:rsidR="00A12F0B" w:rsidRPr="00B84649" w:rsidRDefault="00A12F0B" w:rsidP="00A12F0B">
            <w:pPr>
              <w:spacing w:after="0" w:line="240" w:lineRule="auto"/>
              <w:rPr>
                <w:rFonts w:ascii="Arial" w:hAnsi="Arial" w:cs="Arial"/>
                <w:color w:val="0000FF"/>
                <w:sz w:val="24"/>
                <w:szCs w:val="24"/>
              </w:rPr>
            </w:pPr>
          </w:p>
          <w:p w:rsidR="00A12F0B" w:rsidRDefault="00A12F0B" w:rsidP="00A12F0B">
            <w:pPr>
              <w:spacing w:after="0" w:line="240" w:lineRule="auto"/>
              <w:ind w:firstLine="720"/>
              <w:rPr>
                <w:rFonts w:ascii="Arial" w:hAnsi="Arial" w:cs="Arial"/>
                <w:b/>
                <w:i/>
                <w:color w:val="0000FF"/>
                <w:sz w:val="24"/>
                <w:szCs w:val="24"/>
              </w:rPr>
            </w:pPr>
          </w:p>
          <w:p w:rsidR="00826D7E" w:rsidRDefault="00826D7E" w:rsidP="00A12F0B">
            <w:pPr>
              <w:spacing w:after="0" w:line="240" w:lineRule="auto"/>
              <w:ind w:firstLine="720"/>
              <w:rPr>
                <w:rFonts w:ascii="Arial" w:hAnsi="Arial" w:cs="Arial"/>
                <w:b/>
                <w:i/>
                <w:color w:val="0000FF"/>
                <w:sz w:val="24"/>
                <w:szCs w:val="24"/>
              </w:rPr>
            </w:pPr>
          </w:p>
          <w:p w:rsidR="00826D7E" w:rsidRDefault="00826D7E" w:rsidP="00A12F0B">
            <w:pPr>
              <w:spacing w:after="0" w:line="240" w:lineRule="auto"/>
              <w:ind w:firstLine="720"/>
              <w:rPr>
                <w:rFonts w:ascii="Arial" w:hAnsi="Arial" w:cs="Arial"/>
                <w:b/>
                <w:i/>
                <w:color w:val="0000FF"/>
                <w:sz w:val="24"/>
                <w:szCs w:val="24"/>
              </w:rPr>
            </w:pPr>
          </w:p>
          <w:p w:rsidR="00826D7E" w:rsidRPr="00B84649" w:rsidRDefault="00826D7E" w:rsidP="00A12F0B">
            <w:pPr>
              <w:spacing w:after="0" w:line="240" w:lineRule="auto"/>
              <w:ind w:firstLine="720"/>
              <w:rPr>
                <w:rFonts w:ascii="Arial" w:hAnsi="Arial" w:cs="Arial"/>
                <w:b/>
                <w:i/>
                <w:color w:val="0000FF"/>
                <w:sz w:val="24"/>
                <w:szCs w:val="24"/>
              </w:rPr>
            </w:pPr>
          </w:p>
          <w:p w:rsidR="00A12F0B" w:rsidRPr="00B84649" w:rsidRDefault="00A12F0B" w:rsidP="00A12F0B">
            <w:pPr>
              <w:spacing w:after="0" w:line="240" w:lineRule="auto"/>
              <w:ind w:firstLine="720"/>
              <w:rPr>
                <w:rFonts w:ascii="Arial" w:hAnsi="Arial" w:cs="Arial"/>
                <w:b/>
                <w:i/>
                <w:color w:val="0000FF"/>
                <w:sz w:val="24"/>
                <w:szCs w:val="24"/>
              </w:rPr>
            </w:pPr>
          </w:p>
          <w:p w:rsidR="00A12F0B" w:rsidRPr="00B84649" w:rsidRDefault="00A12F0B" w:rsidP="00A12F0B">
            <w:pPr>
              <w:spacing w:after="0" w:line="240" w:lineRule="auto"/>
              <w:ind w:firstLine="720"/>
              <w:rPr>
                <w:rFonts w:ascii="Arial" w:hAnsi="Arial" w:cs="Arial"/>
                <w:b/>
                <w:i/>
                <w:color w:val="0000FF"/>
                <w:sz w:val="24"/>
                <w:szCs w:val="24"/>
              </w:rPr>
            </w:pPr>
          </w:p>
          <w:p w:rsidR="00A12F0B" w:rsidRPr="00957248" w:rsidRDefault="00A12F0B" w:rsidP="00A12F0B">
            <w:pPr>
              <w:spacing w:after="0" w:line="240" w:lineRule="auto"/>
              <w:jc w:val="center"/>
              <w:rPr>
                <w:rFonts w:cs="Arial"/>
                <w:b/>
                <w:i/>
                <w:sz w:val="24"/>
                <w:szCs w:val="24"/>
              </w:rPr>
            </w:pPr>
            <w:r w:rsidRPr="00957248">
              <w:rPr>
                <w:rFonts w:eastAsia="Times New Roman" w:cs="Times New Roman"/>
                <w:b/>
                <w:i/>
                <w:sz w:val="52"/>
                <w:szCs w:val="52"/>
                <w:lang w:eastAsia="ru-RU"/>
              </w:rPr>
              <w:t>Технология работы в региональной системе мониторинга</w:t>
            </w:r>
          </w:p>
          <w:p w:rsidR="00A12F0B" w:rsidRPr="00B84649" w:rsidRDefault="00A12F0B" w:rsidP="00A12F0B">
            <w:pPr>
              <w:spacing w:after="0" w:line="240" w:lineRule="auto"/>
              <w:ind w:firstLine="720"/>
              <w:rPr>
                <w:rFonts w:ascii="Arial" w:hAnsi="Arial" w:cs="Arial"/>
                <w:color w:val="0000FF"/>
                <w:sz w:val="24"/>
                <w:szCs w:val="24"/>
              </w:rPr>
            </w:pPr>
          </w:p>
          <w:p w:rsidR="00A12F0B" w:rsidRPr="00B84649" w:rsidRDefault="00A12F0B" w:rsidP="00A12F0B">
            <w:pPr>
              <w:pStyle w:val="4"/>
              <w:spacing w:before="0" w:after="0" w:line="240" w:lineRule="auto"/>
              <w:rPr>
                <w:rFonts w:ascii="Arial" w:hAnsi="Arial" w:cs="Arial"/>
                <w:color w:val="0000FF"/>
                <w:sz w:val="24"/>
                <w:szCs w:val="24"/>
              </w:rPr>
            </w:pPr>
          </w:p>
          <w:p w:rsidR="00A12F0B" w:rsidRPr="00B84649" w:rsidRDefault="00A12F0B" w:rsidP="00A12F0B">
            <w:pPr>
              <w:spacing w:after="0" w:line="240" w:lineRule="auto"/>
              <w:rPr>
                <w:sz w:val="24"/>
                <w:szCs w:val="24"/>
              </w:rPr>
            </w:pPr>
          </w:p>
          <w:p w:rsidR="00A12F0B" w:rsidRPr="00B84649" w:rsidRDefault="00A12F0B" w:rsidP="00A12F0B">
            <w:pPr>
              <w:spacing w:after="0" w:line="240" w:lineRule="auto"/>
              <w:rPr>
                <w:sz w:val="24"/>
                <w:szCs w:val="24"/>
              </w:rPr>
            </w:pPr>
          </w:p>
          <w:p w:rsidR="00A12F0B" w:rsidRPr="00B84649" w:rsidRDefault="00A12F0B" w:rsidP="00A12F0B">
            <w:pPr>
              <w:spacing w:after="0" w:line="240" w:lineRule="auto"/>
              <w:rPr>
                <w:sz w:val="24"/>
                <w:szCs w:val="24"/>
              </w:rPr>
            </w:pPr>
          </w:p>
          <w:p w:rsidR="00A12F0B" w:rsidRDefault="00A12F0B" w:rsidP="00A12F0B">
            <w:pPr>
              <w:spacing w:after="0" w:line="240" w:lineRule="auto"/>
              <w:rPr>
                <w:sz w:val="24"/>
                <w:szCs w:val="24"/>
              </w:rPr>
            </w:pPr>
          </w:p>
          <w:p w:rsidR="00547DCB" w:rsidRDefault="00547DCB" w:rsidP="00A12F0B">
            <w:pPr>
              <w:spacing w:after="0" w:line="240" w:lineRule="auto"/>
              <w:rPr>
                <w:sz w:val="24"/>
                <w:szCs w:val="24"/>
              </w:rPr>
            </w:pPr>
          </w:p>
          <w:p w:rsidR="00547DCB" w:rsidRDefault="00547DCB" w:rsidP="00A12F0B">
            <w:pPr>
              <w:spacing w:after="0" w:line="240" w:lineRule="auto"/>
              <w:rPr>
                <w:sz w:val="24"/>
                <w:szCs w:val="24"/>
              </w:rPr>
            </w:pPr>
          </w:p>
          <w:p w:rsidR="00547DCB" w:rsidRDefault="00547DCB" w:rsidP="00A12F0B">
            <w:pPr>
              <w:spacing w:after="0" w:line="240" w:lineRule="auto"/>
              <w:rPr>
                <w:sz w:val="24"/>
                <w:szCs w:val="24"/>
              </w:rPr>
            </w:pPr>
          </w:p>
          <w:p w:rsidR="00826D7E" w:rsidRDefault="00826D7E" w:rsidP="00A12F0B">
            <w:pPr>
              <w:spacing w:after="0" w:line="240" w:lineRule="auto"/>
              <w:rPr>
                <w:sz w:val="24"/>
                <w:szCs w:val="24"/>
              </w:rPr>
            </w:pPr>
          </w:p>
          <w:p w:rsidR="00826D7E" w:rsidRDefault="00826D7E" w:rsidP="00A12F0B">
            <w:pPr>
              <w:spacing w:after="0" w:line="240" w:lineRule="auto"/>
              <w:rPr>
                <w:sz w:val="24"/>
                <w:szCs w:val="24"/>
              </w:rPr>
            </w:pPr>
          </w:p>
          <w:p w:rsidR="00547DCB" w:rsidRDefault="00547DCB" w:rsidP="00A12F0B">
            <w:pPr>
              <w:spacing w:after="0" w:line="240" w:lineRule="auto"/>
              <w:rPr>
                <w:sz w:val="24"/>
                <w:szCs w:val="24"/>
              </w:rPr>
            </w:pPr>
          </w:p>
          <w:p w:rsidR="00547DCB" w:rsidRDefault="00547DCB" w:rsidP="00A12F0B">
            <w:pPr>
              <w:spacing w:after="0" w:line="240" w:lineRule="auto"/>
              <w:rPr>
                <w:sz w:val="24"/>
                <w:szCs w:val="24"/>
              </w:rPr>
            </w:pPr>
          </w:p>
          <w:p w:rsidR="00547DCB" w:rsidRDefault="00547DCB" w:rsidP="00A12F0B">
            <w:pPr>
              <w:spacing w:after="0" w:line="240" w:lineRule="auto"/>
              <w:rPr>
                <w:sz w:val="24"/>
                <w:szCs w:val="24"/>
              </w:rPr>
            </w:pPr>
          </w:p>
          <w:p w:rsidR="00547DCB" w:rsidRDefault="00547DCB" w:rsidP="00A12F0B">
            <w:pPr>
              <w:spacing w:after="0" w:line="240" w:lineRule="auto"/>
              <w:rPr>
                <w:sz w:val="24"/>
                <w:szCs w:val="24"/>
              </w:rPr>
            </w:pPr>
          </w:p>
          <w:p w:rsidR="00547DCB" w:rsidRDefault="00547DCB" w:rsidP="00A12F0B">
            <w:pPr>
              <w:spacing w:after="0" w:line="240" w:lineRule="auto"/>
              <w:rPr>
                <w:sz w:val="24"/>
                <w:szCs w:val="24"/>
              </w:rPr>
            </w:pPr>
          </w:p>
          <w:p w:rsidR="00547DCB" w:rsidRDefault="00547DCB" w:rsidP="00A12F0B">
            <w:pPr>
              <w:spacing w:after="0" w:line="240" w:lineRule="auto"/>
              <w:rPr>
                <w:sz w:val="24"/>
                <w:szCs w:val="24"/>
              </w:rPr>
            </w:pPr>
          </w:p>
          <w:p w:rsidR="00547DCB" w:rsidRPr="00B84649" w:rsidRDefault="00547DCB" w:rsidP="00A12F0B">
            <w:pPr>
              <w:spacing w:after="0" w:line="240" w:lineRule="auto"/>
              <w:rPr>
                <w:sz w:val="24"/>
                <w:szCs w:val="24"/>
              </w:rPr>
            </w:pPr>
          </w:p>
          <w:p w:rsidR="00A12F0B" w:rsidRPr="00B84649" w:rsidRDefault="00A12F0B" w:rsidP="00A12F0B">
            <w:pPr>
              <w:spacing w:after="0" w:line="240" w:lineRule="auto"/>
              <w:rPr>
                <w:sz w:val="24"/>
                <w:szCs w:val="24"/>
              </w:rPr>
            </w:pPr>
          </w:p>
          <w:p w:rsidR="00A12F0B" w:rsidRPr="00B84649" w:rsidRDefault="00A12F0B" w:rsidP="00A12F0B">
            <w:pPr>
              <w:spacing w:after="0" w:line="240" w:lineRule="auto"/>
              <w:rPr>
                <w:sz w:val="24"/>
                <w:szCs w:val="24"/>
              </w:rPr>
            </w:pPr>
          </w:p>
          <w:p w:rsidR="00A12F0B" w:rsidRPr="00867B28" w:rsidRDefault="00A12F0B" w:rsidP="00A12F0B">
            <w:pPr>
              <w:pStyle w:val="4"/>
              <w:spacing w:before="0" w:after="0" w:line="240" w:lineRule="auto"/>
              <w:ind w:firstLine="72"/>
              <w:jc w:val="center"/>
              <w:rPr>
                <w:sz w:val="32"/>
                <w:szCs w:val="32"/>
              </w:rPr>
            </w:pPr>
            <w:r w:rsidRPr="00867B28">
              <w:rPr>
                <w:sz w:val="32"/>
                <w:szCs w:val="32"/>
              </w:rPr>
              <w:t>г.о. Новокуйбышевск</w:t>
            </w:r>
          </w:p>
          <w:p w:rsidR="00A12F0B" w:rsidRPr="00B84649" w:rsidRDefault="00A12F0B" w:rsidP="00A12F0B">
            <w:pPr>
              <w:pStyle w:val="4"/>
              <w:spacing w:before="0" w:after="0" w:line="240" w:lineRule="auto"/>
              <w:ind w:firstLine="72"/>
              <w:jc w:val="center"/>
              <w:rPr>
                <w:rFonts w:ascii="Arial" w:hAnsi="Arial" w:cs="Arial"/>
                <w:i/>
                <w:sz w:val="24"/>
                <w:szCs w:val="24"/>
              </w:rPr>
            </w:pPr>
            <w:r>
              <w:rPr>
                <w:sz w:val="32"/>
                <w:szCs w:val="32"/>
              </w:rPr>
              <w:t xml:space="preserve">  2015</w:t>
            </w:r>
            <w:r w:rsidRPr="00867B28">
              <w:rPr>
                <w:sz w:val="32"/>
                <w:szCs w:val="32"/>
              </w:rPr>
              <w:t xml:space="preserve"> год</w:t>
            </w:r>
          </w:p>
        </w:tc>
      </w:tr>
    </w:tbl>
    <w:p w:rsidR="00A12F0B" w:rsidRDefault="00A12F0B" w:rsidP="00A12F0B">
      <w:pPr>
        <w:spacing w:after="0" w:line="240" w:lineRule="auto"/>
        <w:rPr>
          <w:sz w:val="24"/>
          <w:szCs w:val="24"/>
        </w:rPr>
      </w:pPr>
    </w:p>
    <w:p w:rsidR="00DF6407" w:rsidRPr="00EE20D7" w:rsidRDefault="00DF6407" w:rsidP="00A12F0B">
      <w:pPr>
        <w:pStyle w:val="HTML0"/>
        <w:ind w:firstLine="360"/>
        <w:jc w:val="center"/>
        <w:textAlignment w:val="top"/>
        <w:rPr>
          <w:rFonts w:ascii="Times New Roman" w:hAnsi="Times New Roman" w:cs="Times New Roman"/>
          <w:sz w:val="28"/>
          <w:szCs w:val="28"/>
        </w:rPr>
      </w:pPr>
      <w:r w:rsidRPr="00EE20D7">
        <w:rPr>
          <w:rFonts w:ascii="Times New Roman" w:hAnsi="Times New Roman" w:cs="Times New Roman"/>
          <w:sz w:val="28"/>
          <w:szCs w:val="28"/>
        </w:rPr>
        <w:lastRenderedPageBreak/>
        <w:t xml:space="preserve">Утверждено решением Научно-методического совета ГБОУ ДПО ЦПК «Ресурсный центр»  </w:t>
      </w:r>
      <w:proofErr w:type="gramStart"/>
      <w:r w:rsidRPr="00EE20D7">
        <w:rPr>
          <w:rFonts w:ascii="Times New Roman" w:hAnsi="Times New Roman" w:cs="Times New Roman"/>
          <w:sz w:val="28"/>
          <w:szCs w:val="28"/>
        </w:rPr>
        <w:t>г</w:t>
      </w:r>
      <w:proofErr w:type="gramEnd"/>
      <w:r w:rsidRPr="00EE20D7">
        <w:rPr>
          <w:rFonts w:ascii="Times New Roman" w:hAnsi="Times New Roman" w:cs="Times New Roman"/>
          <w:sz w:val="28"/>
          <w:szCs w:val="28"/>
        </w:rPr>
        <w:t>.о. Новокуйбышевск.</w:t>
      </w:r>
    </w:p>
    <w:p w:rsidR="00DF6407" w:rsidRPr="00EE20D7" w:rsidRDefault="00DF6407" w:rsidP="00A12F0B">
      <w:pPr>
        <w:pStyle w:val="HTML0"/>
        <w:ind w:firstLine="360"/>
        <w:jc w:val="both"/>
        <w:textAlignment w:val="top"/>
        <w:rPr>
          <w:rFonts w:ascii="Times New Roman" w:hAnsi="Times New Roman" w:cs="Times New Roman"/>
          <w:sz w:val="28"/>
          <w:szCs w:val="28"/>
        </w:rPr>
      </w:pPr>
    </w:p>
    <w:p w:rsidR="00DF6407" w:rsidRPr="00EE20D7" w:rsidRDefault="00DF6407" w:rsidP="00A12F0B">
      <w:pPr>
        <w:pStyle w:val="HTML0"/>
        <w:ind w:firstLine="360"/>
        <w:jc w:val="both"/>
        <w:textAlignment w:val="top"/>
        <w:rPr>
          <w:rFonts w:ascii="Times New Roman" w:hAnsi="Times New Roman" w:cs="Times New Roman"/>
          <w:sz w:val="28"/>
          <w:szCs w:val="28"/>
        </w:rPr>
      </w:pPr>
    </w:p>
    <w:p w:rsidR="00DF6407" w:rsidRDefault="00DF6407" w:rsidP="00A12F0B">
      <w:pPr>
        <w:pStyle w:val="HTML0"/>
        <w:ind w:left="1985" w:hanging="1625"/>
        <w:jc w:val="both"/>
        <w:textAlignment w:val="top"/>
        <w:rPr>
          <w:rFonts w:ascii="Times New Roman" w:hAnsi="Times New Roman" w:cs="Times New Roman"/>
          <w:sz w:val="28"/>
          <w:szCs w:val="28"/>
        </w:rPr>
      </w:pPr>
      <w:r w:rsidRPr="00EE20D7">
        <w:rPr>
          <w:rFonts w:ascii="Times New Roman" w:hAnsi="Times New Roman" w:cs="Times New Roman"/>
          <w:b/>
          <w:i/>
          <w:sz w:val="28"/>
          <w:szCs w:val="28"/>
        </w:rPr>
        <w:t>Составитель:</w:t>
      </w:r>
      <w:r w:rsidR="00EC5200">
        <w:rPr>
          <w:rFonts w:ascii="Times New Roman" w:hAnsi="Times New Roman" w:cs="Times New Roman"/>
          <w:b/>
          <w:i/>
          <w:sz w:val="28"/>
          <w:szCs w:val="28"/>
        </w:rPr>
        <w:t xml:space="preserve"> </w:t>
      </w:r>
      <w:proofErr w:type="spellStart"/>
      <w:r w:rsidR="00EC5200" w:rsidRPr="00EC5200">
        <w:rPr>
          <w:rFonts w:ascii="Times New Roman" w:hAnsi="Times New Roman" w:cs="Times New Roman"/>
          <w:sz w:val="28"/>
          <w:szCs w:val="28"/>
        </w:rPr>
        <w:t>К</w:t>
      </w:r>
      <w:r>
        <w:rPr>
          <w:rFonts w:ascii="Times New Roman" w:hAnsi="Times New Roman" w:cs="Times New Roman"/>
          <w:sz w:val="28"/>
          <w:szCs w:val="28"/>
        </w:rPr>
        <w:t>омолова</w:t>
      </w:r>
      <w:proofErr w:type="spellEnd"/>
      <w:r>
        <w:rPr>
          <w:rFonts w:ascii="Times New Roman" w:hAnsi="Times New Roman" w:cs="Times New Roman"/>
          <w:sz w:val="28"/>
          <w:szCs w:val="28"/>
        </w:rPr>
        <w:t xml:space="preserve"> И.В.</w:t>
      </w:r>
      <w:r w:rsidRPr="00EE20D7">
        <w:rPr>
          <w:rFonts w:ascii="Times New Roman" w:hAnsi="Times New Roman" w:cs="Times New Roman"/>
          <w:sz w:val="28"/>
          <w:szCs w:val="28"/>
        </w:rPr>
        <w:t xml:space="preserve"> – методист отдела </w:t>
      </w:r>
      <w:r>
        <w:rPr>
          <w:rFonts w:ascii="Times New Roman" w:hAnsi="Times New Roman" w:cs="Times New Roman"/>
          <w:sz w:val="28"/>
          <w:szCs w:val="28"/>
        </w:rPr>
        <w:t>образовательной статистики</w:t>
      </w:r>
      <w:r w:rsidRPr="00EE20D7">
        <w:rPr>
          <w:rFonts w:ascii="Times New Roman" w:hAnsi="Times New Roman" w:cs="Times New Roman"/>
          <w:sz w:val="28"/>
          <w:szCs w:val="28"/>
        </w:rPr>
        <w:t xml:space="preserve"> ГБОУ ДПО </w:t>
      </w:r>
      <w:r>
        <w:rPr>
          <w:rFonts w:ascii="Times New Roman" w:hAnsi="Times New Roman" w:cs="Times New Roman"/>
          <w:sz w:val="28"/>
          <w:szCs w:val="28"/>
        </w:rPr>
        <w:t xml:space="preserve">ЦПК </w:t>
      </w:r>
      <w:r w:rsidRPr="00EE20D7">
        <w:rPr>
          <w:rFonts w:ascii="Times New Roman" w:hAnsi="Times New Roman" w:cs="Times New Roman"/>
          <w:sz w:val="28"/>
          <w:szCs w:val="28"/>
        </w:rPr>
        <w:t>«Ресурсный центр» г.о</w:t>
      </w:r>
      <w:proofErr w:type="gramStart"/>
      <w:r w:rsidRPr="00EE20D7">
        <w:rPr>
          <w:rFonts w:ascii="Times New Roman" w:hAnsi="Times New Roman" w:cs="Times New Roman"/>
          <w:sz w:val="28"/>
          <w:szCs w:val="28"/>
        </w:rPr>
        <w:t>.Н</w:t>
      </w:r>
      <w:proofErr w:type="gramEnd"/>
      <w:r w:rsidRPr="00EE20D7">
        <w:rPr>
          <w:rFonts w:ascii="Times New Roman" w:hAnsi="Times New Roman" w:cs="Times New Roman"/>
          <w:sz w:val="28"/>
          <w:szCs w:val="28"/>
        </w:rPr>
        <w:t>овокуйбышевск.</w:t>
      </w:r>
    </w:p>
    <w:p w:rsidR="00DF6407" w:rsidRDefault="00DF6407" w:rsidP="00A12F0B">
      <w:pPr>
        <w:pStyle w:val="HTML0"/>
        <w:ind w:left="1985" w:hanging="1625"/>
        <w:jc w:val="both"/>
        <w:textAlignment w:val="top"/>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F6407" w:rsidRDefault="00DF6407" w:rsidP="00A12F0B">
      <w:pPr>
        <w:pStyle w:val="HTML0"/>
        <w:ind w:left="1985" w:hanging="1625"/>
        <w:jc w:val="both"/>
        <w:textAlignment w:val="top"/>
        <w:rPr>
          <w:rFonts w:ascii="Times New Roman" w:hAnsi="Times New Roman" w:cs="Times New Roman"/>
          <w:sz w:val="28"/>
          <w:szCs w:val="28"/>
        </w:rPr>
      </w:pPr>
    </w:p>
    <w:p w:rsidR="00DF6407" w:rsidRDefault="00DF6407" w:rsidP="00A12F0B">
      <w:pPr>
        <w:pStyle w:val="HTML0"/>
        <w:ind w:left="1985" w:hanging="1625"/>
        <w:jc w:val="both"/>
        <w:textAlignment w:val="top"/>
        <w:rPr>
          <w:rFonts w:ascii="Times New Roman" w:hAnsi="Times New Roman" w:cs="Times New Roman"/>
          <w:sz w:val="28"/>
          <w:szCs w:val="28"/>
        </w:rPr>
      </w:pPr>
    </w:p>
    <w:p w:rsidR="00DF6407" w:rsidRDefault="00DF6407" w:rsidP="00CA7417">
      <w:pPr>
        <w:tabs>
          <w:tab w:val="left" w:pos="240"/>
        </w:tabs>
        <w:spacing w:after="0" w:line="240" w:lineRule="auto"/>
        <w:jc w:val="both"/>
        <w:rPr>
          <w:rFonts w:ascii="Times New Roman" w:hAnsi="Times New Roman" w:cs="Times New Roman"/>
          <w:sz w:val="28"/>
          <w:szCs w:val="28"/>
        </w:rPr>
      </w:pPr>
    </w:p>
    <w:p w:rsidR="00EC5200" w:rsidRDefault="00DF6407" w:rsidP="00CA7417">
      <w:pPr>
        <w:tabs>
          <w:tab w:val="left" w:pos="240"/>
        </w:tabs>
        <w:spacing w:after="0" w:line="240" w:lineRule="auto"/>
        <w:ind w:firstLine="238"/>
        <w:jc w:val="both"/>
        <w:rPr>
          <w:rFonts w:ascii="Times New Roman" w:hAnsi="Times New Roman" w:cs="Times New Roman"/>
          <w:b/>
          <w:i/>
          <w:sz w:val="28"/>
          <w:szCs w:val="28"/>
        </w:rPr>
      </w:pPr>
      <w:r w:rsidRPr="00EC5200">
        <w:rPr>
          <w:rFonts w:ascii="Times New Roman" w:hAnsi="Times New Roman" w:cs="Times New Roman"/>
          <w:b/>
          <w:i/>
          <w:sz w:val="28"/>
          <w:szCs w:val="28"/>
        </w:rPr>
        <w:t xml:space="preserve">     Рецензенты: </w:t>
      </w:r>
    </w:p>
    <w:p w:rsidR="00CA7417" w:rsidRPr="00EC5200" w:rsidRDefault="00CA7417" w:rsidP="00CA741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Аникина Н.В., н</w:t>
      </w:r>
      <w:r w:rsidRPr="00CA7417">
        <w:rPr>
          <w:rFonts w:ascii="Times New Roman" w:hAnsi="Times New Roman" w:cs="Times New Roman"/>
          <w:sz w:val="28"/>
          <w:szCs w:val="28"/>
        </w:rPr>
        <w:t>ачальник отдела</w:t>
      </w:r>
      <w:r>
        <w:rPr>
          <w:rFonts w:ascii="Times New Roman" w:hAnsi="Times New Roman" w:cs="Times New Roman"/>
          <w:sz w:val="28"/>
          <w:szCs w:val="28"/>
        </w:rPr>
        <w:t xml:space="preserve"> </w:t>
      </w:r>
      <w:r w:rsidRPr="00CA7417">
        <w:rPr>
          <w:rFonts w:ascii="Times New Roman" w:hAnsi="Times New Roman" w:cs="Times New Roman"/>
          <w:sz w:val="28"/>
          <w:szCs w:val="28"/>
        </w:rPr>
        <w:t>организации образовательных ресурсов</w:t>
      </w:r>
      <w:r>
        <w:rPr>
          <w:rFonts w:ascii="Times New Roman" w:hAnsi="Times New Roman" w:cs="Times New Roman"/>
          <w:sz w:val="28"/>
          <w:szCs w:val="28"/>
        </w:rPr>
        <w:t xml:space="preserve"> Поволжского управления </w:t>
      </w:r>
      <w:proofErr w:type="spellStart"/>
      <w:r>
        <w:rPr>
          <w:rFonts w:ascii="Times New Roman" w:hAnsi="Times New Roman" w:cs="Times New Roman"/>
          <w:sz w:val="28"/>
          <w:szCs w:val="28"/>
        </w:rPr>
        <w:t>МОиНСО</w:t>
      </w:r>
      <w:proofErr w:type="spellEnd"/>
    </w:p>
    <w:p w:rsidR="00DF6407" w:rsidRPr="00EC5200" w:rsidRDefault="007C4F1F" w:rsidP="00CA7417">
      <w:pPr>
        <w:tabs>
          <w:tab w:val="left" w:pos="240"/>
        </w:tabs>
        <w:spacing w:after="0" w:line="240" w:lineRule="auto"/>
        <w:ind w:firstLine="284"/>
        <w:jc w:val="both"/>
        <w:rPr>
          <w:rFonts w:ascii="Times New Roman" w:hAnsi="Times New Roman" w:cs="Times New Roman"/>
          <w:sz w:val="28"/>
          <w:szCs w:val="28"/>
        </w:rPr>
      </w:pPr>
      <w:proofErr w:type="spellStart"/>
      <w:r>
        <w:rPr>
          <w:rFonts w:ascii="Times New Roman" w:hAnsi="Times New Roman" w:cs="Times New Roman"/>
          <w:sz w:val="28"/>
          <w:szCs w:val="28"/>
        </w:rPr>
        <w:t>Пискеева</w:t>
      </w:r>
      <w:proofErr w:type="spellEnd"/>
      <w:r>
        <w:rPr>
          <w:rFonts w:ascii="Times New Roman" w:hAnsi="Times New Roman" w:cs="Times New Roman"/>
          <w:sz w:val="28"/>
          <w:szCs w:val="28"/>
        </w:rPr>
        <w:t xml:space="preserve"> Е.В.</w:t>
      </w:r>
      <w:r w:rsidR="00DF6407" w:rsidRPr="00EC5200">
        <w:rPr>
          <w:rFonts w:ascii="Times New Roman" w:hAnsi="Times New Roman" w:cs="Times New Roman"/>
          <w:sz w:val="28"/>
          <w:szCs w:val="28"/>
        </w:rPr>
        <w:t xml:space="preserve">., </w:t>
      </w:r>
      <w:r>
        <w:rPr>
          <w:rFonts w:ascii="Times New Roman" w:hAnsi="Times New Roman" w:cs="Times New Roman"/>
          <w:sz w:val="28"/>
          <w:szCs w:val="28"/>
        </w:rPr>
        <w:t>руководитель отдела образовательной статистики</w:t>
      </w:r>
      <w:r w:rsidR="00DF6407" w:rsidRPr="00EC5200">
        <w:rPr>
          <w:rFonts w:ascii="Times New Roman" w:hAnsi="Times New Roman" w:cs="Times New Roman"/>
          <w:sz w:val="28"/>
          <w:szCs w:val="28"/>
        </w:rPr>
        <w:t xml:space="preserve"> </w:t>
      </w:r>
      <w:r>
        <w:rPr>
          <w:rFonts w:ascii="Times New Roman" w:hAnsi="Times New Roman" w:cs="Times New Roman"/>
          <w:sz w:val="28"/>
          <w:szCs w:val="28"/>
        </w:rPr>
        <w:t>Г</w:t>
      </w:r>
      <w:r w:rsidR="00DF6407" w:rsidRPr="00EC5200">
        <w:rPr>
          <w:rFonts w:ascii="Times New Roman" w:hAnsi="Times New Roman" w:cs="Times New Roman"/>
          <w:sz w:val="28"/>
          <w:szCs w:val="28"/>
        </w:rPr>
        <w:t xml:space="preserve">БОУ ДПО ЦПК «Ресурсный центр» </w:t>
      </w:r>
      <w:proofErr w:type="gramStart"/>
      <w:r w:rsidR="00DF6407" w:rsidRPr="00EC5200">
        <w:rPr>
          <w:rFonts w:ascii="Times New Roman" w:hAnsi="Times New Roman" w:cs="Times New Roman"/>
          <w:sz w:val="28"/>
          <w:szCs w:val="28"/>
        </w:rPr>
        <w:t>г</w:t>
      </w:r>
      <w:proofErr w:type="gramEnd"/>
      <w:r w:rsidR="00DF6407" w:rsidRPr="00EC5200">
        <w:rPr>
          <w:rFonts w:ascii="Times New Roman" w:hAnsi="Times New Roman" w:cs="Times New Roman"/>
          <w:sz w:val="28"/>
          <w:szCs w:val="28"/>
        </w:rPr>
        <w:t>.о. Новокуйбышевск,</w:t>
      </w:r>
    </w:p>
    <w:p w:rsidR="00DF6407" w:rsidRDefault="00DF6407" w:rsidP="00CA7417">
      <w:pPr>
        <w:tabs>
          <w:tab w:val="left" w:pos="240"/>
        </w:tabs>
        <w:spacing w:after="0" w:line="240" w:lineRule="auto"/>
        <w:ind w:firstLine="238"/>
        <w:jc w:val="both"/>
        <w:rPr>
          <w:rFonts w:ascii="Times New Roman" w:hAnsi="Times New Roman" w:cs="Times New Roman"/>
          <w:sz w:val="28"/>
          <w:szCs w:val="28"/>
        </w:rPr>
      </w:pPr>
    </w:p>
    <w:p w:rsidR="00106DE0" w:rsidRPr="004D1C83" w:rsidRDefault="00106DE0" w:rsidP="00EC5200">
      <w:pPr>
        <w:tabs>
          <w:tab w:val="left" w:pos="240"/>
        </w:tabs>
        <w:spacing w:after="0" w:line="240" w:lineRule="auto"/>
        <w:ind w:firstLine="238"/>
        <w:jc w:val="both"/>
        <w:rPr>
          <w:rFonts w:ascii="Times New Roman" w:hAnsi="Times New Roman" w:cs="Times New Roman"/>
          <w:sz w:val="28"/>
          <w:szCs w:val="28"/>
        </w:rPr>
      </w:pPr>
    </w:p>
    <w:p w:rsidR="00DF6407" w:rsidRPr="00E92970" w:rsidRDefault="00DF6407" w:rsidP="00A12F0B">
      <w:pPr>
        <w:spacing w:after="0" w:line="240" w:lineRule="auto"/>
        <w:jc w:val="both"/>
        <w:rPr>
          <w:rFonts w:ascii="Times New Roman" w:eastAsia="Times New Roman" w:hAnsi="Times New Roman" w:cs="Times New Roman"/>
          <w:b/>
          <w:sz w:val="28"/>
          <w:szCs w:val="28"/>
          <w:lang w:eastAsia="ru-RU"/>
        </w:rPr>
      </w:pPr>
      <w:r w:rsidRPr="00957248">
        <w:rPr>
          <w:rFonts w:ascii="Times New Roman" w:eastAsia="Times New Roman" w:hAnsi="Times New Roman" w:cs="Times New Roman"/>
          <w:b/>
          <w:sz w:val="28"/>
          <w:szCs w:val="28"/>
          <w:lang w:eastAsia="ru-RU"/>
        </w:rPr>
        <w:t>Технология работы в региональной системе мониторинга</w:t>
      </w:r>
      <w:r>
        <w:rPr>
          <w:rFonts w:ascii="Times New Roman" w:eastAsia="Times New Roman" w:hAnsi="Times New Roman" w:cs="Times New Roman"/>
          <w:b/>
          <w:sz w:val="28"/>
          <w:szCs w:val="28"/>
          <w:lang w:eastAsia="ru-RU"/>
        </w:rPr>
        <w:t xml:space="preserve">: </w:t>
      </w:r>
      <w:r w:rsidRPr="00EE20D7">
        <w:rPr>
          <w:rFonts w:ascii="Times New Roman" w:hAnsi="Times New Roman" w:cs="Times New Roman"/>
          <w:sz w:val="28"/>
          <w:szCs w:val="28"/>
        </w:rPr>
        <w:t xml:space="preserve">методические рекомендации для </w:t>
      </w:r>
      <w:r>
        <w:rPr>
          <w:rFonts w:ascii="Times New Roman" w:hAnsi="Times New Roman" w:cs="Times New Roman"/>
          <w:sz w:val="28"/>
          <w:szCs w:val="28"/>
        </w:rPr>
        <w:t>административно-управленческого персонала</w:t>
      </w:r>
      <w:r w:rsidRPr="00EE20D7">
        <w:rPr>
          <w:rFonts w:ascii="Times New Roman" w:hAnsi="Times New Roman" w:cs="Times New Roman"/>
          <w:sz w:val="28"/>
          <w:szCs w:val="28"/>
        </w:rPr>
        <w:t xml:space="preserve"> образовательных  учреждений</w:t>
      </w:r>
      <w:r>
        <w:rPr>
          <w:rFonts w:ascii="Times New Roman" w:hAnsi="Times New Roman" w:cs="Times New Roman"/>
          <w:sz w:val="28"/>
          <w:szCs w:val="28"/>
        </w:rPr>
        <w:t xml:space="preserve"> -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 Новокуйбышевск, 2015</w:t>
      </w:r>
      <w:r w:rsidRPr="00EE20D7">
        <w:rPr>
          <w:rFonts w:ascii="Times New Roman" w:hAnsi="Times New Roman" w:cs="Times New Roman"/>
          <w:sz w:val="28"/>
          <w:szCs w:val="28"/>
        </w:rPr>
        <w:t xml:space="preserve"> год., </w:t>
      </w:r>
      <w:r w:rsidR="006A0522" w:rsidRPr="006A0522">
        <w:rPr>
          <w:rFonts w:ascii="Times New Roman" w:hAnsi="Times New Roman" w:cs="Times New Roman"/>
          <w:sz w:val="28"/>
          <w:szCs w:val="28"/>
        </w:rPr>
        <w:t>27</w:t>
      </w:r>
      <w:r w:rsidRPr="006A0522">
        <w:rPr>
          <w:rFonts w:ascii="Times New Roman" w:hAnsi="Times New Roman" w:cs="Times New Roman"/>
          <w:sz w:val="28"/>
          <w:szCs w:val="28"/>
        </w:rPr>
        <w:t xml:space="preserve"> стр.</w:t>
      </w:r>
    </w:p>
    <w:p w:rsidR="00DF6407" w:rsidRDefault="00DF6407" w:rsidP="00A12F0B">
      <w:pPr>
        <w:pStyle w:val="HTML0"/>
        <w:ind w:firstLine="360"/>
        <w:jc w:val="both"/>
        <w:textAlignment w:val="top"/>
        <w:rPr>
          <w:rFonts w:ascii="Times New Roman" w:hAnsi="Times New Roman" w:cs="Times New Roman"/>
          <w:sz w:val="28"/>
          <w:szCs w:val="28"/>
        </w:rPr>
      </w:pPr>
    </w:p>
    <w:p w:rsidR="00106DE0" w:rsidRDefault="00106DE0" w:rsidP="00A12F0B">
      <w:pPr>
        <w:pStyle w:val="HTML0"/>
        <w:ind w:firstLine="360"/>
        <w:jc w:val="both"/>
        <w:textAlignment w:val="top"/>
        <w:rPr>
          <w:rFonts w:ascii="Times New Roman" w:hAnsi="Times New Roman" w:cs="Times New Roman"/>
          <w:sz w:val="28"/>
          <w:szCs w:val="28"/>
        </w:rPr>
      </w:pPr>
    </w:p>
    <w:p w:rsidR="00DF6407" w:rsidRPr="00CC4673" w:rsidRDefault="00DF6407" w:rsidP="00DA4101">
      <w:pPr>
        <w:pStyle w:val="Default"/>
        <w:ind w:firstLine="567"/>
        <w:jc w:val="both"/>
        <w:rPr>
          <w:sz w:val="28"/>
          <w:szCs w:val="28"/>
        </w:rPr>
      </w:pPr>
      <w:r w:rsidRPr="00CC4673">
        <w:rPr>
          <w:sz w:val="28"/>
          <w:szCs w:val="28"/>
        </w:rPr>
        <w:t xml:space="preserve">Данные методические рекомендации предназначены </w:t>
      </w:r>
      <w:r>
        <w:rPr>
          <w:sz w:val="28"/>
          <w:szCs w:val="28"/>
        </w:rPr>
        <w:t xml:space="preserve">как </w:t>
      </w:r>
      <w:r w:rsidRPr="00CC4673">
        <w:rPr>
          <w:sz w:val="28"/>
          <w:szCs w:val="28"/>
        </w:rPr>
        <w:t>для операторо</w:t>
      </w:r>
      <w:r>
        <w:rPr>
          <w:sz w:val="28"/>
          <w:szCs w:val="28"/>
        </w:rPr>
        <w:t xml:space="preserve">в электронного мониторинга, так и для административно-управленческого персонала </w:t>
      </w:r>
      <w:r w:rsidRPr="00CC4673">
        <w:rPr>
          <w:sz w:val="28"/>
          <w:szCs w:val="28"/>
        </w:rPr>
        <w:t xml:space="preserve"> образовательных учреждений. </w:t>
      </w:r>
    </w:p>
    <w:p w:rsidR="00DF6407" w:rsidRDefault="00DF6407" w:rsidP="00DA4101">
      <w:pPr>
        <w:pStyle w:val="Default"/>
        <w:ind w:firstLine="567"/>
        <w:jc w:val="both"/>
        <w:rPr>
          <w:sz w:val="28"/>
          <w:szCs w:val="28"/>
        </w:rPr>
      </w:pPr>
      <w:r>
        <w:rPr>
          <w:sz w:val="28"/>
          <w:szCs w:val="28"/>
        </w:rPr>
        <w:t xml:space="preserve">Школьным </w:t>
      </w:r>
      <w:r w:rsidRPr="00CC4673">
        <w:rPr>
          <w:sz w:val="28"/>
          <w:szCs w:val="28"/>
        </w:rPr>
        <w:t xml:space="preserve"> операторам важно уметь свободно работать с сайтом электронного мониторинга,</w:t>
      </w:r>
      <w:r>
        <w:rPr>
          <w:sz w:val="28"/>
          <w:szCs w:val="28"/>
        </w:rPr>
        <w:t xml:space="preserve"> а руководителям</w:t>
      </w:r>
      <w:r w:rsidR="00F23879">
        <w:rPr>
          <w:sz w:val="28"/>
          <w:szCs w:val="28"/>
        </w:rPr>
        <w:t xml:space="preserve"> хорошо владеть предоставляемыми статистическими данными</w:t>
      </w:r>
      <w:r w:rsidRPr="00CC4673">
        <w:rPr>
          <w:sz w:val="28"/>
          <w:szCs w:val="28"/>
        </w:rPr>
        <w:t xml:space="preserve">. Эти навыки позволят </w:t>
      </w:r>
      <w:r>
        <w:rPr>
          <w:sz w:val="28"/>
          <w:szCs w:val="28"/>
        </w:rPr>
        <w:t xml:space="preserve">оперативно </w:t>
      </w:r>
      <w:r w:rsidR="00F23879">
        <w:rPr>
          <w:sz w:val="28"/>
          <w:szCs w:val="28"/>
        </w:rPr>
        <w:t>вносить</w:t>
      </w:r>
      <w:r>
        <w:rPr>
          <w:sz w:val="28"/>
          <w:szCs w:val="28"/>
        </w:rPr>
        <w:t xml:space="preserve"> необходимую информацию.</w:t>
      </w:r>
    </w:p>
    <w:p w:rsidR="004477D3" w:rsidRDefault="004477D3" w:rsidP="004477D3">
      <w:pPr>
        <w:pStyle w:val="a5"/>
        <w:spacing w:before="0" w:beforeAutospacing="0" w:after="0" w:afterAutospacing="0"/>
        <w:ind w:firstLine="567"/>
        <w:jc w:val="both"/>
        <w:rPr>
          <w:color w:val="000000"/>
          <w:sz w:val="28"/>
          <w:szCs w:val="28"/>
        </w:rPr>
      </w:pPr>
      <w:r>
        <w:rPr>
          <w:color w:val="000000"/>
          <w:sz w:val="28"/>
          <w:szCs w:val="28"/>
        </w:rPr>
        <w:t xml:space="preserve">В целях внесения в систему более четкой, достоверной информации, специалистом отдела образовательной статистики разработаны основные методические рекомендации по технологии заполнения ежеквартального отчета </w:t>
      </w:r>
      <w:r w:rsidRPr="005B6353">
        <w:rPr>
          <w:color w:val="000000"/>
          <w:sz w:val="28"/>
          <w:szCs w:val="28"/>
        </w:rPr>
        <w:t>ННШ-2015.</w:t>
      </w:r>
    </w:p>
    <w:p w:rsidR="004477D3" w:rsidRDefault="004477D3" w:rsidP="00DA4101">
      <w:pPr>
        <w:pStyle w:val="Default"/>
        <w:ind w:firstLine="567"/>
        <w:jc w:val="both"/>
        <w:rPr>
          <w:sz w:val="28"/>
          <w:szCs w:val="28"/>
        </w:rPr>
      </w:pPr>
    </w:p>
    <w:p w:rsidR="004477D3" w:rsidRDefault="004477D3" w:rsidP="00DA4101">
      <w:pPr>
        <w:pStyle w:val="Default"/>
        <w:ind w:firstLine="567"/>
        <w:jc w:val="both"/>
        <w:rPr>
          <w:sz w:val="28"/>
          <w:szCs w:val="28"/>
        </w:rPr>
      </w:pPr>
    </w:p>
    <w:p w:rsidR="004477D3" w:rsidRDefault="004477D3" w:rsidP="00DA4101">
      <w:pPr>
        <w:pStyle w:val="Default"/>
        <w:ind w:firstLine="567"/>
        <w:jc w:val="both"/>
        <w:rPr>
          <w:sz w:val="28"/>
          <w:szCs w:val="28"/>
        </w:rPr>
      </w:pPr>
    </w:p>
    <w:p w:rsidR="004477D3" w:rsidRDefault="004477D3" w:rsidP="00DA4101">
      <w:pPr>
        <w:pStyle w:val="Default"/>
        <w:ind w:firstLine="567"/>
        <w:jc w:val="both"/>
        <w:rPr>
          <w:sz w:val="28"/>
          <w:szCs w:val="28"/>
        </w:rPr>
      </w:pPr>
    </w:p>
    <w:p w:rsidR="00F23879" w:rsidRDefault="00F23879" w:rsidP="00DA4101">
      <w:pPr>
        <w:pStyle w:val="Default"/>
        <w:ind w:firstLine="567"/>
        <w:jc w:val="both"/>
        <w:rPr>
          <w:sz w:val="28"/>
          <w:szCs w:val="28"/>
        </w:rPr>
      </w:pPr>
    </w:p>
    <w:p w:rsidR="00DF6407" w:rsidRDefault="00DF6407" w:rsidP="00DA4101">
      <w:pPr>
        <w:spacing w:after="0" w:line="240" w:lineRule="auto"/>
        <w:ind w:firstLine="567"/>
        <w:jc w:val="both"/>
        <w:rPr>
          <w:rFonts w:ascii="Times New Roman" w:eastAsia="Times New Roman" w:hAnsi="Times New Roman" w:cs="Times New Roman"/>
          <w:color w:val="000000"/>
          <w:sz w:val="28"/>
          <w:szCs w:val="28"/>
          <w:lang w:eastAsia="ru-RU"/>
        </w:rPr>
      </w:pPr>
    </w:p>
    <w:p w:rsidR="007C4F1F" w:rsidRDefault="007C4F1F" w:rsidP="00DA4101">
      <w:pPr>
        <w:spacing w:after="0" w:line="240" w:lineRule="auto"/>
        <w:ind w:firstLine="567"/>
        <w:jc w:val="both"/>
        <w:rPr>
          <w:rFonts w:ascii="Times New Roman" w:eastAsia="Times New Roman" w:hAnsi="Times New Roman" w:cs="Times New Roman"/>
          <w:color w:val="000000"/>
          <w:sz w:val="28"/>
          <w:szCs w:val="28"/>
          <w:lang w:eastAsia="ru-RU"/>
        </w:rPr>
      </w:pPr>
    </w:p>
    <w:p w:rsidR="00EC5200" w:rsidRDefault="00EC5200" w:rsidP="00DA4101">
      <w:pPr>
        <w:spacing w:after="0" w:line="240" w:lineRule="auto"/>
        <w:ind w:firstLine="567"/>
        <w:jc w:val="both"/>
        <w:rPr>
          <w:rFonts w:ascii="Times New Roman" w:eastAsia="Times New Roman" w:hAnsi="Times New Roman" w:cs="Times New Roman"/>
          <w:color w:val="000000"/>
          <w:sz w:val="28"/>
          <w:szCs w:val="28"/>
          <w:lang w:eastAsia="ru-RU"/>
        </w:rPr>
      </w:pPr>
    </w:p>
    <w:p w:rsidR="00826D7E" w:rsidRDefault="00826D7E" w:rsidP="00DA4101">
      <w:pPr>
        <w:spacing w:after="0" w:line="240" w:lineRule="auto"/>
        <w:ind w:firstLine="567"/>
        <w:jc w:val="both"/>
        <w:rPr>
          <w:rFonts w:ascii="Times New Roman" w:eastAsia="Times New Roman" w:hAnsi="Times New Roman" w:cs="Times New Roman"/>
          <w:color w:val="000000"/>
          <w:sz w:val="28"/>
          <w:szCs w:val="28"/>
          <w:lang w:eastAsia="ru-RU"/>
        </w:rPr>
      </w:pPr>
    </w:p>
    <w:p w:rsidR="00826D7E" w:rsidRDefault="00826D7E" w:rsidP="00DA4101">
      <w:pPr>
        <w:spacing w:after="0" w:line="240" w:lineRule="auto"/>
        <w:ind w:firstLine="567"/>
        <w:jc w:val="both"/>
        <w:rPr>
          <w:rFonts w:ascii="Times New Roman" w:eastAsia="Times New Roman" w:hAnsi="Times New Roman" w:cs="Times New Roman"/>
          <w:color w:val="000000"/>
          <w:sz w:val="28"/>
          <w:szCs w:val="28"/>
          <w:lang w:eastAsia="ru-RU"/>
        </w:rPr>
      </w:pPr>
    </w:p>
    <w:p w:rsidR="00DF6407" w:rsidRPr="002313C5" w:rsidRDefault="00D73FD2" w:rsidP="002313C5">
      <w:pPr>
        <w:pStyle w:val="Default"/>
        <w:jc w:val="center"/>
        <w:rPr>
          <w:b/>
          <w:sz w:val="28"/>
          <w:szCs w:val="28"/>
        </w:rPr>
      </w:pPr>
      <w:r>
        <w:rPr>
          <w:b/>
          <w:sz w:val="28"/>
          <w:szCs w:val="28"/>
        </w:rPr>
        <w:lastRenderedPageBreak/>
        <w:t>ОГЛАВЛЕН</w:t>
      </w:r>
      <w:r w:rsidR="002313C5" w:rsidRPr="002313C5">
        <w:rPr>
          <w:b/>
          <w:sz w:val="28"/>
          <w:szCs w:val="28"/>
        </w:rPr>
        <w:t>ИЕ:</w:t>
      </w:r>
    </w:p>
    <w:tbl>
      <w:tblPr>
        <w:tblStyle w:val="a9"/>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1240"/>
      </w:tblGrid>
      <w:tr w:rsidR="00DA4101" w:rsidRPr="00DA4101" w:rsidTr="0031224A">
        <w:tc>
          <w:tcPr>
            <w:tcW w:w="8755" w:type="dxa"/>
          </w:tcPr>
          <w:p w:rsidR="00DA4101" w:rsidRDefault="00DA4101" w:rsidP="00DA4101">
            <w:pPr>
              <w:pStyle w:val="HTML0"/>
              <w:jc w:val="both"/>
              <w:textAlignment w:val="top"/>
              <w:rPr>
                <w:rFonts w:ascii="Times New Roman" w:hAnsi="Times New Roman" w:cs="Times New Roman"/>
                <w:sz w:val="28"/>
                <w:szCs w:val="28"/>
              </w:rPr>
            </w:pPr>
          </w:p>
        </w:tc>
        <w:tc>
          <w:tcPr>
            <w:tcW w:w="1240" w:type="dxa"/>
          </w:tcPr>
          <w:p w:rsidR="00DA4101" w:rsidRPr="00DA4101" w:rsidRDefault="00DA4101" w:rsidP="00DA4101">
            <w:pPr>
              <w:pStyle w:val="HTML0"/>
              <w:jc w:val="center"/>
              <w:textAlignment w:val="top"/>
              <w:rPr>
                <w:rFonts w:ascii="Times New Roman" w:hAnsi="Times New Roman" w:cs="Times New Roman"/>
                <w:b/>
                <w:sz w:val="28"/>
                <w:szCs w:val="28"/>
              </w:rPr>
            </w:pPr>
            <w:r>
              <w:rPr>
                <w:rFonts w:ascii="Times New Roman" w:hAnsi="Times New Roman" w:cs="Times New Roman"/>
                <w:b/>
                <w:sz w:val="28"/>
                <w:szCs w:val="28"/>
              </w:rPr>
              <w:t>с</w:t>
            </w:r>
            <w:r w:rsidRPr="00DA4101">
              <w:rPr>
                <w:rFonts w:ascii="Times New Roman" w:hAnsi="Times New Roman" w:cs="Times New Roman"/>
                <w:b/>
                <w:sz w:val="28"/>
                <w:szCs w:val="28"/>
              </w:rPr>
              <w:t>тр.</w:t>
            </w:r>
          </w:p>
        </w:tc>
      </w:tr>
      <w:tr w:rsidR="00DA4101" w:rsidRPr="00D73FD2" w:rsidTr="0031224A">
        <w:tc>
          <w:tcPr>
            <w:tcW w:w="8755" w:type="dxa"/>
          </w:tcPr>
          <w:p w:rsidR="00DA4101" w:rsidRPr="00D73FD2" w:rsidRDefault="00DA4101" w:rsidP="002E03CC">
            <w:pPr>
              <w:pStyle w:val="HTML0"/>
              <w:jc w:val="both"/>
              <w:textAlignment w:val="top"/>
              <w:rPr>
                <w:rFonts w:ascii="Times New Roman" w:hAnsi="Times New Roman" w:cs="Times New Roman"/>
                <w:sz w:val="24"/>
                <w:szCs w:val="24"/>
              </w:rPr>
            </w:pPr>
            <w:r w:rsidRPr="00D73FD2">
              <w:rPr>
                <w:rFonts w:ascii="Times New Roman" w:hAnsi="Times New Roman" w:cs="Times New Roman"/>
                <w:sz w:val="24"/>
                <w:szCs w:val="24"/>
              </w:rPr>
              <w:t>Введение. ………………………………………………………………</w:t>
            </w:r>
            <w:r w:rsidR="0031224A">
              <w:rPr>
                <w:rFonts w:ascii="Times New Roman" w:hAnsi="Times New Roman" w:cs="Times New Roman"/>
                <w:sz w:val="24"/>
                <w:szCs w:val="24"/>
              </w:rPr>
              <w:t>……………….</w:t>
            </w:r>
          </w:p>
        </w:tc>
        <w:tc>
          <w:tcPr>
            <w:tcW w:w="1240" w:type="dxa"/>
          </w:tcPr>
          <w:p w:rsidR="00DA4101" w:rsidRPr="00D73FD2" w:rsidRDefault="00547DCB" w:rsidP="00DA4101">
            <w:pPr>
              <w:pStyle w:val="HTML0"/>
              <w:jc w:val="center"/>
              <w:textAlignment w:val="top"/>
              <w:rPr>
                <w:rFonts w:ascii="Times New Roman" w:hAnsi="Times New Roman" w:cs="Times New Roman"/>
                <w:sz w:val="24"/>
                <w:szCs w:val="24"/>
              </w:rPr>
            </w:pPr>
            <w:r w:rsidRPr="00D73FD2">
              <w:rPr>
                <w:rFonts w:ascii="Times New Roman" w:hAnsi="Times New Roman" w:cs="Times New Roman"/>
                <w:sz w:val="24"/>
                <w:szCs w:val="24"/>
              </w:rPr>
              <w:t>4</w:t>
            </w:r>
          </w:p>
        </w:tc>
      </w:tr>
      <w:tr w:rsidR="00DA4101" w:rsidRPr="00D73FD2" w:rsidTr="0031224A">
        <w:tc>
          <w:tcPr>
            <w:tcW w:w="8755" w:type="dxa"/>
          </w:tcPr>
          <w:p w:rsidR="00DA4101" w:rsidRPr="00D73FD2" w:rsidRDefault="00DA4101" w:rsidP="002E03CC">
            <w:pPr>
              <w:pStyle w:val="HTML0"/>
              <w:jc w:val="both"/>
              <w:textAlignment w:val="top"/>
              <w:rPr>
                <w:rFonts w:ascii="Times New Roman" w:hAnsi="Times New Roman" w:cs="Times New Roman"/>
                <w:sz w:val="24"/>
                <w:szCs w:val="24"/>
              </w:rPr>
            </w:pPr>
            <w:r w:rsidRPr="00D73FD2">
              <w:rPr>
                <w:rFonts w:ascii="Times New Roman" w:hAnsi="Times New Roman" w:cs="Times New Roman"/>
                <w:sz w:val="24"/>
                <w:szCs w:val="24"/>
              </w:rPr>
              <w:t>Раздел 1. Общие показатели. ………………………………………</w:t>
            </w:r>
            <w:r w:rsidR="0031224A">
              <w:rPr>
                <w:rFonts w:ascii="Times New Roman" w:hAnsi="Times New Roman" w:cs="Times New Roman"/>
                <w:sz w:val="24"/>
                <w:szCs w:val="24"/>
              </w:rPr>
              <w:t>………………….</w:t>
            </w:r>
          </w:p>
        </w:tc>
        <w:tc>
          <w:tcPr>
            <w:tcW w:w="1240" w:type="dxa"/>
          </w:tcPr>
          <w:p w:rsidR="00DA4101" w:rsidRPr="00D73FD2" w:rsidRDefault="00547DCB" w:rsidP="00DA4101">
            <w:pPr>
              <w:pStyle w:val="HTML0"/>
              <w:jc w:val="center"/>
              <w:textAlignment w:val="top"/>
              <w:rPr>
                <w:rFonts w:ascii="Times New Roman" w:hAnsi="Times New Roman" w:cs="Times New Roman"/>
                <w:sz w:val="24"/>
                <w:szCs w:val="24"/>
              </w:rPr>
            </w:pPr>
            <w:r w:rsidRPr="00D73FD2">
              <w:rPr>
                <w:rFonts w:ascii="Times New Roman" w:hAnsi="Times New Roman" w:cs="Times New Roman"/>
                <w:sz w:val="24"/>
                <w:szCs w:val="24"/>
              </w:rPr>
              <w:t>5</w:t>
            </w:r>
          </w:p>
        </w:tc>
      </w:tr>
      <w:tr w:rsidR="00DA4101" w:rsidRPr="00D73FD2" w:rsidTr="0031224A">
        <w:tc>
          <w:tcPr>
            <w:tcW w:w="8755" w:type="dxa"/>
          </w:tcPr>
          <w:p w:rsidR="00DA4101" w:rsidRPr="00D73FD2" w:rsidRDefault="00DA4101" w:rsidP="002E03CC">
            <w:pPr>
              <w:pStyle w:val="HTML0"/>
              <w:jc w:val="both"/>
              <w:textAlignment w:val="top"/>
              <w:rPr>
                <w:rFonts w:ascii="Times New Roman" w:hAnsi="Times New Roman" w:cs="Times New Roman"/>
                <w:sz w:val="24"/>
                <w:szCs w:val="24"/>
              </w:rPr>
            </w:pPr>
            <w:r w:rsidRPr="00D73FD2">
              <w:rPr>
                <w:rFonts w:ascii="Times New Roman" w:hAnsi="Times New Roman" w:cs="Times New Roman"/>
                <w:sz w:val="24"/>
                <w:szCs w:val="24"/>
              </w:rPr>
              <w:t>Раздел 2. Переход на новые образовательные стандарты. ……</w:t>
            </w:r>
            <w:r w:rsidR="0075304B" w:rsidRPr="00D73FD2">
              <w:rPr>
                <w:rFonts w:ascii="Times New Roman" w:hAnsi="Times New Roman" w:cs="Times New Roman"/>
                <w:sz w:val="24"/>
                <w:szCs w:val="24"/>
              </w:rPr>
              <w:t>...</w:t>
            </w:r>
            <w:r w:rsidR="0031224A">
              <w:rPr>
                <w:rFonts w:ascii="Times New Roman" w:hAnsi="Times New Roman" w:cs="Times New Roman"/>
                <w:sz w:val="24"/>
                <w:szCs w:val="24"/>
              </w:rPr>
              <w:t>..............................</w:t>
            </w:r>
          </w:p>
        </w:tc>
        <w:tc>
          <w:tcPr>
            <w:tcW w:w="1240" w:type="dxa"/>
          </w:tcPr>
          <w:p w:rsidR="00DA4101" w:rsidRPr="00D73FD2" w:rsidRDefault="005333DA" w:rsidP="005333DA">
            <w:pPr>
              <w:pStyle w:val="HTML0"/>
              <w:jc w:val="center"/>
              <w:textAlignment w:val="top"/>
              <w:rPr>
                <w:rFonts w:ascii="Times New Roman" w:hAnsi="Times New Roman" w:cs="Times New Roman"/>
                <w:sz w:val="24"/>
                <w:szCs w:val="24"/>
              </w:rPr>
            </w:pPr>
            <w:r w:rsidRPr="00D73FD2">
              <w:rPr>
                <w:rFonts w:ascii="Times New Roman" w:hAnsi="Times New Roman" w:cs="Times New Roman"/>
                <w:sz w:val="24"/>
                <w:szCs w:val="24"/>
              </w:rPr>
              <w:t>9</w:t>
            </w:r>
          </w:p>
        </w:tc>
      </w:tr>
      <w:tr w:rsidR="00DA4101" w:rsidRPr="00D73FD2" w:rsidTr="0031224A">
        <w:tc>
          <w:tcPr>
            <w:tcW w:w="8755" w:type="dxa"/>
          </w:tcPr>
          <w:p w:rsidR="00DA4101" w:rsidRPr="00D73FD2" w:rsidRDefault="00DA4101" w:rsidP="002E03CC">
            <w:pPr>
              <w:pStyle w:val="HTML0"/>
              <w:jc w:val="both"/>
              <w:textAlignment w:val="top"/>
              <w:rPr>
                <w:rFonts w:ascii="Times New Roman" w:hAnsi="Times New Roman" w:cs="Times New Roman"/>
                <w:sz w:val="24"/>
                <w:szCs w:val="24"/>
              </w:rPr>
            </w:pPr>
            <w:r w:rsidRPr="00D73FD2">
              <w:rPr>
                <w:rFonts w:ascii="Times New Roman" w:hAnsi="Times New Roman" w:cs="Times New Roman"/>
                <w:sz w:val="24"/>
                <w:szCs w:val="24"/>
              </w:rPr>
              <w:t>Раздел 3. Развитие системы поддержки талантливых детей. …</w:t>
            </w:r>
            <w:r w:rsidR="0031224A">
              <w:rPr>
                <w:rFonts w:ascii="Times New Roman" w:hAnsi="Times New Roman" w:cs="Times New Roman"/>
                <w:sz w:val="24"/>
                <w:szCs w:val="24"/>
              </w:rPr>
              <w:t>…………………….</w:t>
            </w:r>
          </w:p>
        </w:tc>
        <w:tc>
          <w:tcPr>
            <w:tcW w:w="1240" w:type="dxa"/>
          </w:tcPr>
          <w:p w:rsidR="00DA4101" w:rsidRPr="00D73FD2" w:rsidRDefault="00547DCB" w:rsidP="00DA4101">
            <w:pPr>
              <w:pStyle w:val="HTML0"/>
              <w:jc w:val="center"/>
              <w:textAlignment w:val="top"/>
              <w:rPr>
                <w:rFonts w:ascii="Times New Roman" w:hAnsi="Times New Roman" w:cs="Times New Roman"/>
                <w:sz w:val="24"/>
                <w:szCs w:val="24"/>
              </w:rPr>
            </w:pPr>
            <w:r w:rsidRPr="00D73FD2">
              <w:rPr>
                <w:rFonts w:ascii="Times New Roman" w:hAnsi="Times New Roman" w:cs="Times New Roman"/>
                <w:sz w:val="24"/>
                <w:szCs w:val="24"/>
              </w:rPr>
              <w:t>1</w:t>
            </w:r>
            <w:r w:rsidR="005333DA" w:rsidRPr="00D73FD2">
              <w:rPr>
                <w:rFonts w:ascii="Times New Roman" w:hAnsi="Times New Roman" w:cs="Times New Roman"/>
                <w:sz w:val="24"/>
                <w:szCs w:val="24"/>
              </w:rPr>
              <w:t>4</w:t>
            </w:r>
          </w:p>
        </w:tc>
      </w:tr>
      <w:tr w:rsidR="00DA4101" w:rsidRPr="00D73FD2" w:rsidTr="0031224A">
        <w:tc>
          <w:tcPr>
            <w:tcW w:w="8755" w:type="dxa"/>
          </w:tcPr>
          <w:p w:rsidR="00DA4101" w:rsidRPr="00D73FD2" w:rsidRDefault="00DA4101" w:rsidP="002E03CC">
            <w:pPr>
              <w:pStyle w:val="HTML0"/>
              <w:jc w:val="both"/>
              <w:textAlignment w:val="top"/>
              <w:rPr>
                <w:rFonts w:ascii="Times New Roman" w:hAnsi="Times New Roman" w:cs="Times New Roman"/>
                <w:sz w:val="24"/>
                <w:szCs w:val="24"/>
              </w:rPr>
            </w:pPr>
            <w:r w:rsidRPr="00D73FD2">
              <w:rPr>
                <w:rFonts w:ascii="Times New Roman" w:hAnsi="Times New Roman" w:cs="Times New Roman"/>
                <w:sz w:val="24"/>
                <w:szCs w:val="24"/>
              </w:rPr>
              <w:t>Раздел 4. Совершенствование учительского корпуса. …………</w:t>
            </w:r>
            <w:r w:rsidR="0031224A">
              <w:rPr>
                <w:rFonts w:ascii="Times New Roman" w:hAnsi="Times New Roman" w:cs="Times New Roman"/>
                <w:sz w:val="24"/>
                <w:szCs w:val="24"/>
              </w:rPr>
              <w:t>…………………….</w:t>
            </w:r>
          </w:p>
        </w:tc>
        <w:tc>
          <w:tcPr>
            <w:tcW w:w="1240" w:type="dxa"/>
          </w:tcPr>
          <w:p w:rsidR="00DA4101" w:rsidRPr="00D73FD2" w:rsidRDefault="00547DCB" w:rsidP="00DA4101">
            <w:pPr>
              <w:pStyle w:val="HTML0"/>
              <w:jc w:val="center"/>
              <w:textAlignment w:val="top"/>
              <w:rPr>
                <w:rFonts w:ascii="Times New Roman" w:hAnsi="Times New Roman" w:cs="Times New Roman"/>
                <w:sz w:val="24"/>
                <w:szCs w:val="24"/>
              </w:rPr>
            </w:pPr>
            <w:r w:rsidRPr="00D73FD2">
              <w:rPr>
                <w:rFonts w:ascii="Times New Roman" w:hAnsi="Times New Roman" w:cs="Times New Roman"/>
                <w:sz w:val="24"/>
                <w:szCs w:val="24"/>
              </w:rPr>
              <w:t>1</w:t>
            </w:r>
            <w:r w:rsidR="005333DA" w:rsidRPr="00D73FD2">
              <w:rPr>
                <w:rFonts w:ascii="Times New Roman" w:hAnsi="Times New Roman" w:cs="Times New Roman"/>
                <w:sz w:val="24"/>
                <w:szCs w:val="24"/>
              </w:rPr>
              <w:t>7</w:t>
            </w:r>
          </w:p>
        </w:tc>
      </w:tr>
      <w:tr w:rsidR="00DA4101" w:rsidRPr="00D73FD2" w:rsidTr="0031224A">
        <w:tc>
          <w:tcPr>
            <w:tcW w:w="8755" w:type="dxa"/>
          </w:tcPr>
          <w:p w:rsidR="00DA4101" w:rsidRPr="00D73FD2" w:rsidRDefault="00DA4101" w:rsidP="002E03CC">
            <w:pPr>
              <w:pStyle w:val="HTML0"/>
              <w:jc w:val="both"/>
              <w:textAlignment w:val="top"/>
              <w:rPr>
                <w:rFonts w:ascii="Times New Roman" w:hAnsi="Times New Roman" w:cs="Times New Roman"/>
                <w:sz w:val="24"/>
                <w:szCs w:val="24"/>
              </w:rPr>
            </w:pPr>
            <w:r w:rsidRPr="00D73FD2">
              <w:rPr>
                <w:rFonts w:ascii="Times New Roman" w:hAnsi="Times New Roman" w:cs="Times New Roman"/>
                <w:sz w:val="24"/>
                <w:szCs w:val="24"/>
              </w:rPr>
              <w:t>Раздел 5. Изменение школьной инфраструктуры. ………………</w:t>
            </w:r>
            <w:r w:rsidR="0031224A">
              <w:rPr>
                <w:rFonts w:ascii="Times New Roman" w:hAnsi="Times New Roman" w:cs="Times New Roman"/>
                <w:sz w:val="24"/>
                <w:szCs w:val="24"/>
              </w:rPr>
              <w:t>…………………..</w:t>
            </w:r>
          </w:p>
        </w:tc>
        <w:tc>
          <w:tcPr>
            <w:tcW w:w="1240" w:type="dxa"/>
          </w:tcPr>
          <w:p w:rsidR="00DA4101" w:rsidRPr="00D73FD2" w:rsidRDefault="00547DCB" w:rsidP="005333DA">
            <w:pPr>
              <w:pStyle w:val="HTML0"/>
              <w:jc w:val="center"/>
              <w:textAlignment w:val="top"/>
              <w:rPr>
                <w:rFonts w:ascii="Times New Roman" w:hAnsi="Times New Roman" w:cs="Times New Roman"/>
                <w:sz w:val="24"/>
                <w:szCs w:val="24"/>
              </w:rPr>
            </w:pPr>
            <w:r w:rsidRPr="00D73FD2">
              <w:rPr>
                <w:rFonts w:ascii="Times New Roman" w:hAnsi="Times New Roman" w:cs="Times New Roman"/>
                <w:sz w:val="24"/>
                <w:szCs w:val="24"/>
              </w:rPr>
              <w:t>2</w:t>
            </w:r>
            <w:r w:rsidR="005333DA" w:rsidRPr="00D73FD2">
              <w:rPr>
                <w:rFonts w:ascii="Times New Roman" w:hAnsi="Times New Roman" w:cs="Times New Roman"/>
                <w:sz w:val="24"/>
                <w:szCs w:val="24"/>
              </w:rPr>
              <w:t>2</w:t>
            </w:r>
          </w:p>
        </w:tc>
      </w:tr>
      <w:tr w:rsidR="00DA4101" w:rsidRPr="00D73FD2" w:rsidTr="0031224A">
        <w:tc>
          <w:tcPr>
            <w:tcW w:w="8755" w:type="dxa"/>
          </w:tcPr>
          <w:p w:rsidR="00DA4101" w:rsidRPr="00D73FD2" w:rsidRDefault="00DA4101" w:rsidP="002E03CC">
            <w:pPr>
              <w:pStyle w:val="HTML0"/>
              <w:jc w:val="both"/>
              <w:textAlignment w:val="top"/>
              <w:rPr>
                <w:rFonts w:ascii="Times New Roman" w:hAnsi="Times New Roman" w:cs="Times New Roman"/>
                <w:sz w:val="24"/>
                <w:szCs w:val="24"/>
              </w:rPr>
            </w:pPr>
            <w:r w:rsidRPr="00D73FD2">
              <w:rPr>
                <w:rFonts w:ascii="Times New Roman" w:hAnsi="Times New Roman" w:cs="Times New Roman"/>
                <w:sz w:val="24"/>
                <w:szCs w:val="24"/>
              </w:rPr>
              <w:t>Раздел 6. Сохранение и укрепление здоровья школьников. ……</w:t>
            </w:r>
            <w:r w:rsidR="0031224A">
              <w:rPr>
                <w:rFonts w:ascii="Times New Roman" w:hAnsi="Times New Roman" w:cs="Times New Roman"/>
                <w:sz w:val="24"/>
                <w:szCs w:val="24"/>
              </w:rPr>
              <w:t>…………………..</w:t>
            </w:r>
          </w:p>
        </w:tc>
        <w:tc>
          <w:tcPr>
            <w:tcW w:w="1240" w:type="dxa"/>
          </w:tcPr>
          <w:p w:rsidR="00DA4101" w:rsidRPr="00D73FD2" w:rsidRDefault="00547DCB" w:rsidP="00DA4101">
            <w:pPr>
              <w:pStyle w:val="HTML0"/>
              <w:jc w:val="center"/>
              <w:textAlignment w:val="top"/>
              <w:rPr>
                <w:rFonts w:ascii="Times New Roman" w:hAnsi="Times New Roman" w:cs="Times New Roman"/>
                <w:sz w:val="24"/>
                <w:szCs w:val="24"/>
              </w:rPr>
            </w:pPr>
            <w:r w:rsidRPr="00D73FD2">
              <w:rPr>
                <w:rFonts w:ascii="Times New Roman" w:hAnsi="Times New Roman" w:cs="Times New Roman"/>
                <w:sz w:val="24"/>
                <w:szCs w:val="24"/>
              </w:rPr>
              <w:t>2</w:t>
            </w:r>
            <w:r w:rsidR="005333DA" w:rsidRPr="00D73FD2">
              <w:rPr>
                <w:rFonts w:ascii="Times New Roman" w:hAnsi="Times New Roman" w:cs="Times New Roman"/>
                <w:sz w:val="24"/>
                <w:szCs w:val="24"/>
              </w:rPr>
              <w:t>4</w:t>
            </w:r>
          </w:p>
        </w:tc>
      </w:tr>
      <w:tr w:rsidR="00DA4101" w:rsidRPr="00D73FD2" w:rsidTr="0031224A">
        <w:tc>
          <w:tcPr>
            <w:tcW w:w="8755" w:type="dxa"/>
          </w:tcPr>
          <w:p w:rsidR="00DA4101" w:rsidRPr="00D73FD2" w:rsidRDefault="00DA4101" w:rsidP="002E03CC">
            <w:pPr>
              <w:pStyle w:val="HTML0"/>
              <w:jc w:val="both"/>
              <w:textAlignment w:val="top"/>
              <w:rPr>
                <w:rFonts w:ascii="Times New Roman" w:hAnsi="Times New Roman" w:cs="Times New Roman"/>
                <w:sz w:val="24"/>
                <w:szCs w:val="24"/>
              </w:rPr>
            </w:pPr>
            <w:r w:rsidRPr="00D73FD2">
              <w:rPr>
                <w:rFonts w:ascii="Times New Roman" w:hAnsi="Times New Roman" w:cs="Times New Roman"/>
                <w:sz w:val="24"/>
                <w:szCs w:val="24"/>
              </w:rPr>
              <w:t>Раздел 7. Развитие самостоятельности школ. ……………………</w:t>
            </w:r>
            <w:r w:rsidR="0031224A">
              <w:rPr>
                <w:rFonts w:ascii="Times New Roman" w:hAnsi="Times New Roman" w:cs="Times New Roman"/>
                <w:sz w:val="24"/>
                <w:szCs w:val="24"/>
              </w:rPr>
              <w:t>…………………..</w:t>
            </w:r>
          </w:p>
        </w:tc>
        <w:tc>
          <w:tcPr>
            <w:tcW w:w="1240" w:type="dxa"/>
          </w:tcPr>
          <w:p w:rsidR="00DA4101" w:rsidRPr="00D73FD2" w:rsidRDefault="00547DCB" w:rsidP="00D73FD2">
            <w:pPr>
              <w:pStyle w:val="HTML0"/>
              <w:jc w:val="center"/>
              <w:textAlignment w:val="top"/>
              <w:rPr>
                <w:rFonts w:ascii="Times New Roman" w:hAnsi="Times New Roman" w:cs="Times New Roman"/>
                <w:sz w:val="24"/>
                <w:szCs w:val="24"/>
              </w:rPr>
            </w:pPr>
            <w:r w:rsidRPr="00D73FD2">
              <w:rPr>
                <w:rFonts w:ascii="Times New Roman" w:hAnsi="Times New Roman" w:cs="Times New Roman"/>
                <w:sz w:val="24"/>
                <w:szCs w:val="24"/>
              </w:rPr>
              <w:t>2</w:t>
            </w:r>
            <w:r w:rsidR="00D73FD2">
              <w:rPr>
                <w:rFonts w:ascii="Times New Roman" w:hAnsi="Times New Roman" w:cs="Times New Roman"/>
                <w:sz w:val="24"/>
                <w:szCs w:val="24"/>
              </w:rPr>
              <w:t>8</w:t>
            </w:r>
          </w:p>
        </w:tc>
      </w:tr>
      <w:tr w:rsidR="002426C3" w:rsidRPr="00D73FD2" w:rsidTr="0031224A">
        <w:tc>
          <w:tcPr>
            <w:tcW w:w="8755" w:type="dxa"/>
          </w:tcPr>
          <w:p w:rsidR="002426C3" w:rsidRPr="00D73FD2" w:rsidRDefault="002426C3" w:rsidP="002E03CC">
            <w:pPr>
              <w:pStyle w:val="HTML0"/>
              <w:jc w:val="both"/>
              <w:textAlignment w:val="top"/>
              <w:rPr>
                <w:rFonts w:ascii="Times New Roman" w:hAnsi="Times New Roman" w:cs="Times New Roman"/>
                <w:sz w:val="24"/>
                <w:szCs w:val="24"/>
              </w:rPr>
            </w:pPr>
            <w:r w:rsidRPr="00D73FD2">
              <w:rPr>
                <w:rFonts w:ascii="Times New Roman" w:hAnsi="Times New Roman" w:cs="Times New Roman"/>
                <w:sz w:val="24"/>
                <w:szCs w:val="24"/>
              </w:rPr>
              <w:t>Заключение. …………………………………………………………...</w:t>
            </w:r>
            <w:r w:rsidR="0031224A">
              <w:rPr>
                <w:rFonts w:ascii="Times New Roman" w:hAnsi="Times New Roman" w:cs="Times New Roman"/>
                <w:sz w:val="24"/>
                <w:szCs w:val="24"/>
              </w:rPr>
              <w:t>..........................</w:t>
            </w:r>
          </w:p>
        </w:tc>
        <w:tc>
          <w:tcPr>
            <w:tcW w:w="1240" w:type="dxa"/>
          </w:tcPr>
          <w:p w:rsidR="002426C3" w:rsidRPr="00D73FD2" w:rsidRDefault="005333DA" w:rsidP="0031224A">
            <w:pPr>
              <w:pStyle w:val="HTML0"/>
              <w:jc w:val="center"/>
              <w:textAlignment w:val="top"/>
              <w:rPr>
                <w:rFonts w:ascii="Times New Roman" w:hAnsi="Times New Roman" w:cs="Times New Roman"/>
                <w:sz w:val="24"/>
                <w:szCs w:val="24"/>
              </w:rPr>
            </w:pPr>
            <w:r w:rsidRPr="00D73FD2">
              <w:rPr>
                <w:rFonts w:ascii="Times New Roman" w:hAnsi="Times New Roman" w:cs="Times New Roman"/>
                <w:sz w:val="24"/>
                <w:szCs w:val="24"/>
              </w:rPr>
              <w:t>3</w:t>
            </w:r>
            <w:r w:rsidR="00B0539C">
              <w:rPr>
                <w:rFonts w:ascii="Times New Roman" w:hAnsi="Times New Roman" w:cs="Times New Roman"/>
                <w:sz w:val="24"/>
                <w:szCs w:val="24"/>
              </w:rPr>
              <w:t>1</w:t>
            </w:r>
          </w:p>
        </w:tc>
      </w:tr>
    </w:tbl>
    <w:p w:rsidR="00DF6407" w:rsidRPr="00D73FD2" w:rsidRDefault="00DF6407" w:rsidP="00DA4101">
      <w:pPr>
        <w:pStyle w:val="HTML0"/>
        <w:ind w:firstLine="360"/>
        <w:jc w:val="both"/>
        <w:textAlignment w:val="top"/>
        <w:rPr>
          <w:rFonts w:ascii="Times New Roman" w:hAnsi="Times New Roman" w:cs="Times New Roman"/>
          <w:sz w:val="28"/>
          <w:szCs w:val="28"/>
          <w:highlight w:val="yellow"/>
        </w:rPr>
      </w:pPr>
      <w:r w:rsidRPr="00D73FD2">
        <w:rPr>
          <w:rFonts w:ascii="Times New Roman" w:hAnsi="Times New Roman" w:cs="Times New Roman"/>
          <w:sz w:val="28"/>
          <w:szCs w:val="28"/>
        </w:rPr>
        <w:t xml:space="preserve">         </w:t>
      </w:r>
    </w:p>
    <w:p w:rsidR="00A12F0B" w:rsidRPr="00D73FD2" w:rsidRDefault="00A12F0B" w:rsidP="00A12F0B">
      <w:pPr>
        <w:autoSpaceDE w:val="0"/>
        <w:autoSpaceDN w:val="0"/>
        <w:adjustRightInd w:val="0"/>
        <w:spacing w:after="0" w:line="240" w:lineRule="auto"/>
        <w:jc w:val="center"/>
        <w:rPr>
          <w:rFonts w:ascii="Times New Roman" w:hAnsi="Times New Roman" w:cs="Times New Roman"/>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4B1777" w:rsidRDefault="004B1777" w:rsidP="00A12F0B">
      <w:pPr>
        <w:autoSpaceDE w:val="0"/>
        <w:autoSpaceDN w:val="0"/>
        <w:adjustRightInd w:val="0"/>
        <w:spacing w:after="0" w:line="240" w:lineRule="auto"/>
        <w:jc w:val="center"/>
        <w:rPr>
          <w:rFonts w:ascii="Times New Roman" w:hAnsi="Times New Roman" w:cs="Times New Roman"/>
          <w:b/>
          <w:sz w:val="24"/>
          <w:szCs w:val="24"/>
        </w:rPr>
      </w:pPr>
    </w:p>
    <w:p w:rsidR="00D73FD2" w:rsidRDefault="00D73FD2" w:rsidP="00A12F0B">
      <w:pPr>
        <w:autoSpaceDE w:val="0"/>
        <w:autoSpaceDN w:val="0"/>
        <w:adjustRightInd w:val="0"/>
        <w:spacing w:after="0" w:line="240" w:lineRule="auto"/>
        <w:jc w:val="center"/>
        <w:rPr>
          <w:rFonts w:ascii="Times New Roman" w:hAnsi="Times New Roman" w:cs="Times New Roman"/>
          <w:b/>
          <w:sz w:val="24"/>
          <w:szCs w:val="24"/>
        </w:rPr>
      </w:pPr>
    </w:p>
    <w:p w:rsidR="004B1777" w:rsidRDefault="004B1777" w:rsidP="00A12F0B">
      <w:pPr>
        <w:autoSpaceDE w:val="0"/>
        <w:autoSpaceDN w:val="0"/>
        <w:adjustRightInd w:val="0"/>
        <w:spacing w:after="0" w:line="240" w:lineRule="auto"/>
        <w:jc w:val="center"/>
        <w:rPr>
          <w:rFonts w:ascii="Times New Roman" w:hAnsi="Times New Roman" w:cs="Times New Roman"/>
          <w:b/>
          <w:sz w:val="24"/>
          <w:szCs w:val="24"/>
        </w:rPr>
      </w:pPr>
    </w:p>
    <w:p w:rsidR="00A12F0B" w:rsidRDefault="00A12F0B" w:rsidP="00A12F0B">
      <w:pPr>
        <w:autoSpaceDE w:val="0"/>
        <w:autoSpaceDN w:val="0"/>
        <w:adjustRightInd w:val="0"/>
        <w:spacing w:after="0" w:line="240" w:lineRule="auto"/>
        <w:jc w:val="center"/>
        <w:rPr>
          <w:rFonts w:ascii="Times New Roman" w:hAnsi="Times New Roman" w:cs="Times New Roman"/>
          <w:b/>
          <w:sz w:val="24"/>
          <w:szCs w:val="24"/>
        </w:rPr>
      </w:pPr>
    </w:p>
    <w:p w:rsidR="00DF6407" w:rsidRPr="00E647A0" w:rsidRDefault="00D73FD2" w:rsidP="0015137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15137E" w:rsidRPr="00E647A0" w:rsidRDefault="0015137E" w:rsidP="0015137E">
      <w:pPr>
        <w:pStyle w:val="a5"/>
        <w:spacing w:before="0" w:beforeAutospacing="0" w:after="0" w:afterAutospacing="0"/>
        <w:ind w:firstLine="567"/>
        <w:jc w:val="both"/>
        <w:rPr>
          <w:sz w:val="28"/>
          <w:szCs w:val="28"/>
        </w:rPr>
      </w:pPr>
    </w:p>
    <w:p w:rsidR="00157ED8" w:rsidRPr="00D73FD2" w:rsidRDefault="00157ED8" w:rsidP="00157ED8">
      <w:pPr>
        <w:pStyle w:val="a5"/>
        <w:spacing w:before="0" w:beforeAutospacing="0" w:after="0" w:afterAutospacing="0"/>
        <w:ind w:firstLine="567"/>
        <w:jc w:val="both"/>
        <w:rPr>
          <w:rStyle w:val="a6"/>
          <w:color w:val="000000"/>
        </w:rPr>
      </w:pPr>
      <w:r w:rsidRPr="00D73FD2">
        <w:t>Региональная система мониторинга – это специально организованная и постоянно действующая система сбора и ана</w:t>
      </w:r>
      <w:r w:rsidRPr="00D73FD2">
        <w:softHyphen/>
        <w:t>лиза статистической информации. Главная его задача состоит в создании надеж</w:t>
      </w:r>
      <w:r w:rsidRPr="00D73FD2">
        <w:softHyphen/>
        <w:t>ной и объективной основы для выработки и определения приоритетных направлений развития региональной системы образования.</w:t>
      </w:r>
      <w:r w:rsidRPr="00D73FD2">
        <w:rPr>
          <w:rStyle w:val="a6"/>
          <w:color w:val="000000"/>
        </w:rPr>
        <w:t xml:space="preserve"> </w:t>
      </w:r>
    </w:p>
    <w:p w:rsidR="00157ED8" w:rsidRPr="00D73FD2" w:rsidRDefault="00157ED8" w:rsidP="00157ED8">
      <w:pPr>
        <w:pStyle w:val="a5"/>
        <w:spacing w:before="0" w:beforeAutospacing="0" w:after="0" w:afterAutospacing="0"/>
        <w:ind w:firstLine="567"/>
        <w:jc w:val="both"/>
        <w:rPr>
          <w:color w:val="000000"/>
        </w:rPr>
      </w:pPr>
      <w:r w:rsidRPr="00D73FD2">
        <w:rPr>
          <w:rStyle w:val="a6"/>
          <w:color w:val="000000"/>
        </w:rPr>
        <w:t>Целью мониторинга</w:t>
      </w:r>
      <w:r w:rsidRPr="00D73FD2">
        <w:rPr>
          <w:color w:val="000000"/>
        </w:rPr>
        <w:t>  является определение эффективности реализации основных направлений Национальной образовательной инициативы "Наша новая школа".</w:t>
      </w:r>
    </w:p>
    <w:p w:rsidR="00157ED8" w:rsidRPr="00D73FD2" w:rsidRDefault="00157ED8" w:rsidP="00157ED8">
      <w:pPr>
        <w:pStyle w:val="a5"/>
        <w:spacing w:before="0" w:beforeAutospacing="0" w:after="0" w:afterAutospacing="0"/>
        <w:ind w:firstLine="567"/>
        <w:jc w:val="both"/>
        <w:rPr>
          <w:color w:val="000000"/>
        </w:rPr>
      </w:pPr>
      <w:r w:rsidRPr="00D73FD2">
        <w:t> </w:t>
      </w:r>
      <w:r w:rsidRPr="00D73FD2">
        <w:rPr>
          <w:rStyle w:val="a6"/>
          <w:color w:val="000000"/>
        </w:rPr>
        <w:t>Объекты мониторинга</w:t>
      </w:r>
      <w:r w:rsidRPr="00D73FD2">
        <w:rPr>
          <w:color w:val="000000"/>
        </w:rPr>
        <w:t>: общие сведения о системе образования, переход на новые образовательные стандарты,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учащихся, развитие самостоятельности школ.</w:t>
      </w:r>
    </w:p>
    <w:p w:rsidR="00735C62" w:rsidRPr="00D73FD2" w:rsidRDefault="004500AF" w:rsidP="004500AF">
      <w:pPr>
        <w:spacing w:after="0" w:line="240" w:lineRule="auto"/>
        <w:ind w:firstLine="540"/>
        <w:jc w:val="both"/>
        <w:rPr>
          <w:rFonts w:ascii="Times New Roman" w:eastAsia="Times New Roman" w:hAnsi="Times New Roman" w:cs="Times New Roman"/>
          <w:sz w:val="24"/>
          <w:szCs w:val="24"/>
          <w:lang w:eastAsia="ru-RU"/>
        </w:rPr>
      </w:pPr>
      <w:r w:rsidRPr="00D73FD2">
        <w:rPr>
          <w:rFonts w:ascii="Times New Roman" w:eastAsia="Times New Roman" w:hAnsi="Times New Roman" w:cs="Times New Roman"/>
          <w:sz w:val="24"/>
          <w:szCs w:val="24"/>
          <w:lang w:eastAsia="ru-RU"/>
        </w:rPr>
        <w:t xml:space="preserve">В отчет ННШ-2015 на основании данных ОУ школьным оператором вносятся показатели по семи </w:t>
      </w:r>
      <w:r w:rsidR="00735C62" w:rsidRPr="00D73FD2">
        <w:rPr>
          <w:rFonts w:ascii="Times New Roman" w:eastAsia="Times New Roman" w:hAnsi="Times New Roman" w:cs="Times New Roman"/>
          <w:sz w:val="24"/>
          <w:szCs w:val="24"/>
          <w:lang w:eastAsia="ru-RU"/>
        </w:rPr>
        <w:t xml:space="preserve">вышеуказанным </w:t>
      </w:r>
      <w:r w:rsidRPr="00D73FD2">
        <w:rPr>
          <w:rFonts w:ascii="Times New Roman" w:eastAsia="Times New Roman" w:hAnsi="Times New Roman" w:cs="Times New Roman"/>
          <w:sz w:val="24"/>
          <w:szCs w:val="24"/>
          <w:lang w:eastAsia="ru-RU"/>
        </w:rPr>
        <w:t>направлениям</w:t>
      </w:r>
      <w:r w:rsidR="00735C62" w:rsidRPr="00D73FD2">
        <w:rPr>
          <w:rFonts w:ascii="Times New Roman" w:eastAsia="Times New Roman" w:hAnsi="Times New Roman" w:cs="Times New Roman"/>
          <w:sz w:val="24"/>
          <w:szCs w:val="24"/>
          <w:lang w:eastAsia="ru-RU"/>
        </w:rPr>
        <w:t>.</w:t>
      </w:r>
    </w:p>
    <w:p w:rsidR="004500AF" w:rsidRPr="00D73FD2" w:rsidRDefault="004500AF" w:rsidP="004500AF">
      <w:pPr>
        <w:spacing w:after="0" w:line="240" w:lineRule="auto"/>
        <w:ind w:firstLine="540"/>
        <w:jc w:val="both"/>
        <w:rPr>
          <w:rFonts w:ascii="Times New Roman" w:eastAsia="Times New Roman" w:hAnsi="Times New Roman" w:cs="Times New Roman"/>
          <w:sz w:val="24"/>
          <w:szCs w:val="24"/>
          <w:lang w:eastAsia="ru-RU"/>
        </w:rPr>
      </w:pPr>
      <w:r w:rsidRPr="00D73FD2">
        <w:rPr>
          <w:rFonts w:ascii="Times New Roman" w:eastAsia="Times New Roman" w:hAnsi="Times New Roman" w:cs="Times New Roman"/>
          <w:sz w:val="24"/>
          <w:szCs w:val="24"/>
          <w:lang w:eastAsia="ru-RU"/>
        </w:rPr>
        <w:t xml:space="preserve">Отчет постоянно доступен для редактирования до срока, определенного регламентом. Оператор ОУ ежеквартально заполняет таблицы непосредственно на сайте </w:t>
      </w:r>
      <w:hyperlink r:id="rId9" w:history="1">
        <w:r w:rsidRPr="00D73FD2">
          <w:rPr>
            <w:rStyle w:val="a4"/>
            <w:sz w:val="24"/>
            <w:szCs w:val="24"/>
          </w:rPr>
          <w:t>http://mon.cposo.ru</w:t>
        </w:r>
      </w:hyperlink>
      <w:r w:rsidRPr="00D73FD2">
        <w:rPr>
          <w:rFonts w:ascii="Times New Roman" w:eastAsia="Times New Roman" w:hAnsi="Times New Roman" w:cs="Times New Roman"/>
          <w:sz w:val="24"/>
          <w:szCs w:val="24"/>
          <w:lang w:eastAsia="ru-RU"/>
        </w:rPr>
        <w:t xml:space="preserve">  </w:t>
      </w:r>
      <w:r w:rsidR="000F23B7" w:rsidRPr="00D73FD2">
        <w:rPr>
          <w:rFonts w:ascii="Times New Roman" w:eastAsia="Times New Roman" w:hAnsi="Times New Roman" w:cs="Times New Roman"/>
          <w:sz w:val="24"/>
          <w:szCs w:val="24"/>
          <w:lang w:eastAsia="ru-RU"/>
        </w:rPr>
        <w:t>на основе данных, предоставляемых административно-управленческим персоналом ОУ.</w:t>
      </w:r>
    </w:p>
    <w:p w:rsidR="000F23B7" w:rsidRPr="00D73FD2" w:rsidRDefault="001F4A02" w:rsidP="000F23B7">
      <w:pPr>
        <w:spacing w:after="0" w:line="240" w:lineRule="auto"/>
        <w:ind w:firstLine="540"/>
        <w:jc w:val="both"/>
        <w:rPr>
          <w:rFonts w:ascii="Times New Roman" w:eastAsia="Times New Roman" w:hAnsi="Times New Roman" w:cs="Times New Roman"/>
          <w:sz w:val="24"/>
          <w:szCs w:val="24"/>
          <w:lang w:eastAsia="ru-RU"/>
        </w:rPr>
      </w:pPr>
      <w:r w:rsidRPr="00D73FD2">
        <w:rPr>
          <w:rFonts w:ascii="Times New Roman" w:eastAsia="Times New Roman" w:hAnsi="Times New Roman" w:cs="Times New Roman"/>
          <w:sz w:val="24"/>
          <w:szCs w:val="24"/>
          <w:lang w:eastAsia="ru-RU"/>
        </w:rPr>
        <w:t xml:space="preserve">По окончании </w:t>
      </w:r>
      <w:r w:rsidR="000F23B7" w:rsidRPr="00D73FD2">
        <w:rPr>
          <w:rFonts w:ascii="Times New Roman" w:eastAsia="Times New Roman" w:hAnsi="Times New Roman" w:cs="Times New Roman"/>
          <w:sz w:val="24"/>
          <w:szCs w:val="24"/>
          <w:lang w:eastAsia="ru-RU"/>
        </w:rPr>
        <w:t>указанного в регламенте срока за</w:t>
      </w:r>
      <w:r w:rsidRPr="00D73FD2">
        <w:rPr>
          <w:rFonts w:ascii="Times New Roman" w:eastAsia="Times New Roman" w:hAnsi="Times New Roman" w:cs="Times New Roman"/>
          <w:sz w:val="24"/>
          <w:szCs w:val="24"/>
          <w:lang w:eastAsia="ru-RU"/>
        </w:rPr>
        <w:t>полнения</w:t>
      </w:r>
      <w:r w:rsidR="000F23B7" w:rsidRPr="00D73FD2">
        <w:rPr>
          <w:rFonts w:ascii="Times New Roman" w:eastAsia="Times New Roman" w:hAnsi="Times New Roman" w:cs="Times New Roman"/>
          <w:sz w:val="24"/>
          <w:szCs w:val="24"/>
          <w:lang w:eastAsia="ru-RU"/>
        </w:rPr>
        <w:t xml:space="preserve"> отчета руководитель несет ответственность за полноту и достоверность сведений по своему образовательному учреждению.</w:t>
      </w:r>
    </w:p>
    <w:p w:rsidR="004500AF" w:rsidRPr="00D73FD2" w:rsidRDefault="004500AF" w:rsidP="004500AF">
      <w:pPr>
        <w:spacing w:after="0" w:line="240" w:lineRule="auto"/>
        <w:ind w:firstLine="540"/>
        <w:jc w:val="both"/>
        <w:rPr>
          <w:rFonts w:ascii="Times New Roman" w:eastAsia="Times New Roman" w:hAnsi="Times New Roman" w:cs="Times New Roman"/>
          <w:sz w:val="24"/>
          <w:szCs w:val="24"/>
          <w:lang w:eastAsia="ru-RU"/>
        </w:rPr>
      </w:pPr>
      <w:r w:rsidRPr="00D73FD2">
        <w:rPr>
          <w:rFonts w:ascii="Times New Roman" w:eastAsia="Times New Roman" w:hAnsi="Times New Roman" w:cs="Times New Roman"/>
          <w:sz w:val="24"/>
          <w:szCs w:val="24"/>
          <w:lang w:eastAsia="ru-RU"/>
        </w:rPr>
        <w:t xml:space="preserve">После сохранения отчета осуществляется проверка данных оператором следующего уровня и дальнейшая блокировка отчета. Для просмотра </w:t>
      </w:r>
      <w:r w:rsidR="00616599" w:rsidRPr="00D73FD2">
        <w:rPr>
          <w:rFonts w:ascii="Times New Roman" w:eastAsia="Times New Roman" w:hAnsi="Times New Roman" w:cs="Times New Roman"/>
          <w:sz w:val="24"/>
          <w:szCs w:val="24"/>
          <w:lang w:eastAsia="ru-RU"/>
        </w:rPr>
        <w:t xml:space="preserve">показателей ранее заполненных </w:t>
      </w:r>
      <w:r w:rsidRPr="00D73FD2">
        <w:rPr>
          <w:rFonts w:ascii="Times New Roman" w:eastAsia="Times New Roman" w:hAnsi="Times New Roman" w:cs="Times New Roman"/>
          <w:sz w:val="24"/>
          <w:szCs w:val="24"/>
          <w:lang w:eastAsia="ru-RU"/>
        </w:rPr>
        <w:t>отчетов данные доступны в разделе «Статистика».</w:t>
      </w:r>
    </w:p>
    <w:p w:rsidR="00B25962" w:rsidRPr="00D73FD2" w:rsidRDefault="00B81A00" w:rsidP="004500AF">
      <w:pPr>
        <w:pStyle w:val="Default"/>
        <w:ind w:firstLine="567"/>
        <w:jc w:val="both"/>
        <w:rPr>
          <w:rFonts w:eastAsia="Times New Roman"/>
          <w:lang w:eastAsia="ru-RU"/>
        </w:rPr>
      </w:pPr>
      <w:r w:rsidRPr="00D73FD2">
        <w:t>Задачей регионального мониторинга является формирование системы сбора точной, надежной и своевременной информации</w:t>
      </w:r>
      <w:r w:rsidR="00106DE0" w:rsidRPr="00D73FD2">
        <w:t xml:space="preserve">. </w:t>
      </w:r>
      <w:r w:rsidR="00D80A7A" w:rsidRPr="00D73FD2">
        <w:t>Поэтому р</w:t>
      </w:r>
      <w:r w:rsidR="00106DE0" w:rsidRPr="00D73FD2">
        <w:t xml:space="preserve">уководителям важно хорошо владеть предоставляемыми статистическими данными. </w:t>
      </w:r>
      <w:r w:rsidR="004477D3" w:rsidRPr="00D73FD2">
        <w:t>О</w:t>
      </w:r>
      <w:r w:rsidR="004477D3" w:rsidRPr="00D73FD2">
        <w:rPr>
          <w:rFonts w:eastAsia="Times New Roman"/>
          <w:lang w:eastAsia="ru-RU"/>
        </w:rPr>
        <w:t xml:space="preserve">шибки и некорректные данные не допускаются. </w:t>
      </w:r>
    </w:p>
    <w:p w:rsidR="00B25962" w:rsidRPr="00D73FD2" w:rsidRDefault="00B25962" w:rsidP="004500AF">
      <w:pPr>
        <w:pStyle w:val="Default"/>
        <w:ind w:firstLine="567"/>
        <w:jc w:val="both"/>
      </w:pPr>
      <w:r w:rsidRPr="00D73FD2">
        <w:t>Создание данного методического пособия продиктовано частыми несоответствиями (рассогласованиями) в отчетах различного уровня.</w:t>
      </w:r>
    </w:p>
    <w:p w:rsidR="002A506C" w:rsidRPr="00D73FD2" w:rsidRDefault="002A506C" w:rsidP="004500AF">
      <w:pPr>
        <w:pStyle w:val="a5"/>
        <w:spacing w:before="0" w:beforeAutospacing="0" w:after="0" w:afterAutospacing="0"/>
        <w:jc w:val="both"/>
        <w:rPr>
          <w:color w:val="000000"/>
        </w:rPr>
      </w:pPr>
    </w:p>
    <w:p w:rsidR="00B25962" w:rsidRPr="005B6353" w:rsidRDefault="00B25962" w:rsidP="00A12F0B">
      <w:pPr>
        <w:pStyle w:val="a5"/>
        <w:spacing w:before="0" w:beforeAutospacing="0" w:after="0" w:afterAutospacing="0"/>
        <w:jc w:val="both"/>
        <w:rPr>
          <w:color w:val="000000"/>
          <w:sz w:val="28"/>
          <w:szCs w:val="28"/>
        </w:rPr>
        <w:sectPr w:rsidR="00B25962" w:rsidRPr="005B6353" w:rsidSect="00D73FD2">
          <w:footerReference w:type="default" r:id="rId10"/>
          <w:pgSz w:w="11906" w:h="16838"/>
          <w:pgMar w:top="1134" w:right="1134" w:bottom="1134" w:left="1134" w:header="709" w:footer="709" w:gutter="0"/>
          <w:cols w:space="708"/>
          <w:docGrid w:linePitch="360"/>
        </w:sectPr>
      </w:pPr>
    </w:p>
    <w:p w:rsidR="000D6177" w:rsidRPr="00D73FD2" w:rsidRDefault="000D6177" w:rsidP="00A12F0B">
      <w:pPr>
        <w:spacing w:after="0" w:line="240" w:lineRule="auto"/>
        <w:jc w:val="center"/>
        <w:rPr>
          <w:rFonts w:ascii="Times New Roman" w:hAnsi="Times New Roman" w:cs="Times New Roman"/>
          <w:b/>
          <w:sz w:val="28"/>
          <w:szCs w:val="28"/>
          <w:u w:val="single"/>
        </w:rPr>
      </w:pPr>
      <w:r w:rsidRPr="00D73FD2">
        <w:rPr>
          <w:rFonts w:ascii="Times New Roman" w:hAnsi="Times New Roman" w:cs="Times New Roman"/>
          <w:b/>
          <w:color w:val="000000"/>
          <w:sz w:val="28"/>
          <w:szCs w:val="28"/>
          <w:u w:val="single"/>
        </w:rPr>
        <w:lastRenderedPageBreak/>
        <w:t xml:space="preserve">Вся статистическая информация предоставляется по состоянию на </w:t>
      </w:r>
      <w:r w:rsidR="00DD6CA2" w:rsidRPr="00D73FD2">
        <w:rPr>
          <w:rFonts w:ascii="Times New Roman" w:hAnsi="Times New Roman" w:cs="Times New Roman"/>
          <w:b/>
          <w:color w:val="000000"/>
          <w:sz w:val="28"/>
          <w:szCs w:val="28"/>
          <w:u w:val="single"/>
        </w:rPr>
        <w:t>период, указанный в верхней строке отчета</w:t>
      </w:r>
    </w:p>
    <w:p w:rsidR="000604B6" w:rsidRPr="00D73FD2" w:rsidRDefault="000604B6" w:rsidP="00A12F0B">
      <w:pPr>
        <w:spacing w:after="0" w:line="240" w:lineRule="auto"/>
        <w:jc w:val="center"/>
        <w:rPr>
          <w:rFonts w:ascii="Times New Roman" w:hAnsi="Times New Roman" w:cs="Times New Roman"/>
          <w:b/>
          <w:sz w:val="28"/>
          <w:szCs w:val="28"/>
        </w:rPr>
      </w:pPr>
    </w:p>
    <w:p w:rsidR="00E336BF" w:rsidRPr="00D73FD2" w:rsidRDefault="00E336BF" w:rsidP="00A12F0B">
      <w:pPr>
        <w:spacing w:after="0" w:line="240" w:lineRule="auto"/>
        <w:jc w:val="center"/>
        <w:rPr>
          <w:rFonts w:ascii="Times New Roman" w:hAnsi="Times New Roman" w:cs="Times New Roman"/>
          <w:b/>
          <w:sz w:val="28"/>
          <w:szCs w:val="28"/>
        </w:rPr>
      </w:pPr>
    </w:p>
    <w:p w:rsidR="004B7DCE" w:rsidRPr="00D73FD2" w:rsidRDefault="00267412" w:rsidP="00A12F0B">
      <w:pPr>
        <w:spacing w:after="0" w:line="240" w:lineRule="auto"/>
        <w:jc w:val="center"/>
        <w:rPr>
          <w:rFonts w:ascii="Times New Roman" w:hAnsi="Times New Roman" w:cs="Times New Roman"/>
          <w:b/>
          <w:sz w:val="28"/>
          <w:szCs w:val="28"/>
        </w:rPr>
      </w:pPr>
      <w:r w:rsidRPr="00D73FD2">
        <w:rPr>
          <w:rFonts w:ascii="Times New Roman" w:hAnsi="Times New Roman" w:cs="Times New Roman"/>
          <w:b/>
          <w:sz w:val="28"/>
          <w:szCs w:val="28"/>
        </w:rPr>
        <w:t xml:space="preserve">Раздел </w:t>
      </w:r>
      <w:r w:rsidR="00D332BF" w:rsidRPr="00D73FD2">
        <w:rPr>
          <w:rFonts w:ascii="Times New Roman" w:hAnsi="Times New Roman" w:cs="Times New Roman"/>
          <w:b/>
          <w:sz w:val="28"/>
          <w:szCs w:val="28"/>
        </w:rPr>
        <w:t>1. ОБЩИЕ ПОКАЗАТЕЛИ</w:t>
      </w:r>
    </w:p>
    <w:p w:rsidR="00B25962" w:rsidRDefault="00B25962" w:rsidP="002A506C">
      <w:pPr>
        <w:spacing w:after="0" w:line="240" w:lineRule="auto"/>
        <w:ind w:firstLine="567"/>
        <w:jc w:val="both"/>
        <w:rPr>
          <w:rFonts w:ascii="Times New Roman" w:hAnsi="Times New Roman" w:cs="Times New Roman"/>
          <w:sz w:val="24"/>
          <w:szCs w:val="24"/>
        </w:rPr>
      </w:pPr>
    </w:p>
    <w:p w:rsidR="00A12F0B" w:rsidRPr="002A506C" w:rsidRDefault="002A506C" w:rsidP="002A50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данн</w:t>
      </w:r>
      <w:r w:rsidR="00B25962">
        <w:rPr>
          <w:rFonts w:ascii="Times New Roman" w:hAnsi="Times New Roman" w:cs="Times New Roman"/>
          <w:sz w:val="24"/>
          <w:szCs w:val="24"/>
        </w:rPr>
        <w:t xml:space="preserve">ый </w:t>
      </w:r>
      <w:r>
        <w:rPr>
          <w:rFonts w:ascii="Times New Roman" w:hAnsi="Times New Roman" w:cs="Times New Roman"/>
          <w:sz w:val="24"/>
          <w:szCs w:val="24"/>
        </w:rPr>
        <w:t xml:space="preserve">раздел вносятся </w:t>
      </w:r>
      <w:r w:rsidR="00B25962">
        <w:rPr>
          <w:rFonts w:ascii="Times New Roman" w:hAnsi="Times New Roman" w:cs="Times New Roman"/>
          <w:sz w:val="24"/>
          <w:szCs w:val="24"/>
        </w:rPr>
        <w:t>показатели по количеств</w:t>
      </w:r>
      <w:r w:rsidR="00E647A0">
        <w:rPr>
          <w:rFonts w:ascii="Times New Roman" w:hAnsi="Times New Roman" w:cs="Times New Roman"/>
          <w:sz w:val="24"/>
          <w:szCs w:val="24"/>
        </w:rPr>
        <w:t>енному составу Образовательного учреждения (</w:t>
      </w:r>
      <w:r w:rsidR="0081006B">
        <w:rPr>
          <w:rFonts w:ascii="Times New Roman" w:hAnsi="Times New Roman" w:cs="Times New Roman"/>
          <w:sz w:val="24"/>
          <w:szCs w:val="24"/>
        </w:rPr>
        <w:t>учащи</w:t>
      </w:r>
      <w:r w:rsidR="00FC08F4">
        <w:rPr>
          <w:rFonts w:ascii="Times New Roman" w:hAnsi="Times New Roman" w:cs="Times New Roman"/>
          <w:sz w:val="24"/>
          <w:szCs w:val="24"/>
        </w:rPr>
        <w:t>е</w:t>
      </w:r>
      <w:r w:rsidR="0081006B">
        <w:rPr>
          <w:rFonts w:ascii="Times New Roman" w:hAnsi="Times New Roman" w:cs="Times New Roman"/>
          <w:sz w:val="24"/>
          <w:szCs w:val="24"/>
        </w:rPr>
        <w:t>ся, учител</w:t>
      </w:r>
      <w:r w:rsidR="00FC08F4">
        <w:rPr>
          <w:rFonts w:ascii="Times New Roman" w:hAnsi="Times New Roman" w:cs="Times New Roman"/>
          <w:sz w:val="24"/>
          <w:szCs w:val="24"/>
        </w:rPr>
        <w:t>я</w:t>
      </w:r>
      <w:r w:rsidR="0081006B">
        <w:rPr>
          <w:rFonts w:ascii="Times New Roman" w:hAnsi="Times New Roman" w:cs="Times New Roman"/>
          <w:sz w:val="24"/>
          <w:szCs w:val="24"/>
        </w:rPr>
        <w:t>, выпускник</w:t>
      </w:r>
      <w:r w:rsidR="00FC08F4">
        <w:rPr>
          <w:rFonts w:ascii="Times New Roman" w:hAnsi="Times New Roman" w:cs="Times New Roman"/>
          <w:sz w:val="24"/>
          <w:szCs w:val="24"/>
        </w:rPr>
        <w:t>и</w:t>
      </w:r>
      <w:r>
        <w:rPr>
          <w:rFonts w:ascii="Times New Roman" w:hAnsi="Times New Roman" w:cs="Times New Roman"/>
          <w:sz w:val="24"/>
          <w:szCs w:val="24"/>
        </w:rPr>
        <w:t xml:space="preserve"> </w:t>
      </w:r>
      <w:r w:rsidR="0081006B">
        <w:rPr>
          <w:rFonts w:ascii="Times New Roman" w:hAnsi="Times New Roman" w:cs="Times New Roman"/>
          <w:sz w:val="24"/>
          <w:szCs w:val="24"/>
        </w:rPr>
        <w:t>9-х, 11-х классов</w:t>
      </w:r>
      <w:r w:rsidR="00E647A0">
        <w:rPr>
          <w:rFonts w:ascii="Times New Roman" w:hAnsi="Times New Roman" w:cs="Times New Roman"/>
          <w:sz w:val="24"/>
          <w:szCs w:val="24"/>
        </w:rPr>
        <w:t>)</w:t>
      </w:r>
      <w:r w:rsidR="0081006B">
        <w:rPr>
          <w:rFonts w:ascii="Times New Roman" w:hAnsi="Times New Roman" w:cs="Times New Roman"/>
          <w:sz w:val="24"/>
          <w:szCs w:val="24"/>
        </w:rPr>
        <w:t>, результат</w:t>
      </w:r>
      <w:r w:rsidR="00EC2EB8">
        <w:rPr>
          <w:rFonts w:ascii="Times New Roman" w:hAnsi="Times New Roman" w:cs="Times New Roman"/>
          <w:sz w:val="24"/>
          <w:szCs w:val="24"/>
        </w:rPr>
        <w:t>ы</w:t>
      </w:r>
      <w:r w:rsidR="0081006B">
        <w:rPr>
          <w:rFonts w:ascii="Times New Roman" w:hAnsi="Times New Roman" w:cs="Times New Roman"/>
          <w:sz w:val="24"/>
          <w:szCs w:val="24"/>
        </w:rPr>
        <w:t xml:space="preserve"> государственной итоговой аттестации.</w:t>
      </w:r>
    </w:p>
    <w:p w:rsidR="002A506C" w:rsidRPr="00D332BF" w:rsidRDefault="002A506C" w:rsidP="00A12F0B">
      <w:pPr>
        <w:spacing w:after="0" w:line="240" w:lineRule="auto"/>
        <w:jc w:val="center"/>
        <w:rPr>
          <w:rFonts w:ascii="Times New Roman" w:hAnsi="Times New Roman" w:cs="Times New Roman"/>
          <w:b/>
          <w:sz w:val="24"/>
          <w:szCs w:val="24"/>
        </w:rPr>
      </w:pPr>
    </w:p>
    <w:tbl>
      <w:tblPr>
        <w:tblW w:w="14797" w:type="dxa"/>
        <w:tblCellSpacing w:w="15" w:type="dxa"/>
        <w:tblLayout w:type="fixed"/>
        <w:tblCellMar>
          <w:top w:w="15" w:type="dxa"/>
          <w:left w:w="15" w:type="dxa"/>
          <w:bottom w:w="15" w:type="dxa"/>
          <w:right w:w="15" w:type="dxa"/>
        </w:tblCellMar>
        <w:tblLook w:val="04A0"/>
      </w:tblPr>
      <w:tblGrid>
        <w:gridCol w:w="7710"/>
        <w:gridCol w:w="1134"/>
        <w:gridCol w:w="5953"/>
      </w:tblGrid>
      <w:tr w:rsidR="00D332BF" w:rsidRPr="004B5020" w:rsidTr="004E7B77">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332BF" w:rsidRPr="00933120" w:rsidRDefault="00D332BF" w:rsidP="002C71C6">
            <w:pPr>
              <w:spacing w:after="0" w:line="240" w:lineRule="auto"/>
              <w:jc w:val="center"/>
              <w:rPr>
                <w:rFonts w:ascii="Times New Roman" w:eastAsia="Times New Roman" w:hAnsi="Times New Roman" w:cs="Times New Roman"/>
                <w:b/>
                <w:sz w:val="24"/>
                <w:szCs w:val="24"/>
                <w:lang w:eastAsia="ru-RU"/>
              </w:rPr>
            </w:pPr>
            <w:r w:rsidRPr="00933120">
              <w:rPr>
                <w:rFonts w:ascii="Times New Roman" w:eastAsia="Times New Roman" w:hAnsi="Times New Roman" w:cs="Times New Roman"/>
                <w:b/>
                <w:sz w:val="24"/>
                <w:szCs w:val="24"/>
                <w:lang w:eastAsia="ru-RU"/>
              </w:rPr>
              <w:t>Наименование показателя</w:t>
            </w:r>
          </w:p>
        </w:tc>
        <w:tc>
          <w:tcPr>
            <w:tcW w:w="1104" w:type="dxa"/>
            <w:tcBorders>
              <w:top w:val="single" w:sz="4" w:space="0" w:color="auto"/>
              <w:left w:val="single" w:sz="4" w:space="0" w:color="auto"/>
              <w:bottom w:val="single" w:sz="4" w:space="0" w:color="auto"/>
              <w:right w:val="single" w:sz="4" w:space="0" w:color="auto"/>
            </w:tcBorders>
          </w:tcPr>
          <w:p w:rsidR="00D332BF" w:rsidRPr="00933120" w:rsidRDefault="00D332BF" w:rsidP="00A12F0B">
            <w:pPr>
              <w:spacing w:after="0" w:line="240" w:lineRule="auto"/>
              <w:jc w:val="center"/>
              <w:rPr>
                <w:rFonts w:ascii="Times New Roman" w:eastAsia="Times New Roman" w:hAnsi="Times New Roman" w:cs="Times New Roman"/>
                <w:b/>
                <w:sz w:val="24"/>
                <w:szCs w:val="24"/>
                <w:lang w:eastAsia="ru-RU"/>
              </w:rPr>
            </w:pPr>
            <w:r w:rsidRPr="00933120">
              <w:rPr>
                <w:rFonts w:ascii="Times New Roman" w:eastAsia="Times New Roman" w:hAnsi="Times New Roman" w:cs="Times New Roman"/>
                <w:b/>
                <w:sz w:val="24"/>
                <w:szCs w:val="24"/>
                <w:lang w:eastAsia="ru-RU"/>
              </w:rPr>
              <w:t>Ед</w:t>
            </w:r>
            <w:proofErr w:type="gramStart"/>
            <w:r w:rsidRPr="00933120">
              <w:rPr>
                <w:rFonts w:ascii="Times New Roman" w:eastAsia="Times New Roman" w:hAnsi="Times New Roman" w:cs="Times New Roman"/>
                <w:b/>
                <w:sz w:val="24"/>
                <w:szCs w:val="24"/>
                <w:lang w:eastAsia="ru-RU"/>
              </w:rPr>
              <w:t>.и</w:t>
            </w:r>
            <w:proofErr w:type="gramEnd"/>
            <w:r w:rsidRPr="00933120">
              <w:rPr>
                <w:rFonts w:ascii="Times New Roman" w:eastAsia="Times New Roman" w:hAnsi="Times New Roman" w:cs="Times New Roman"/>
                <w:b/>
                <w:sz w:val="24"/>
                <w:szCs w:val="24"/>
                <w:lang w:eastAsia="ru-RU"/>
              </w:rPr>
              <w:t>змерения</w:t>
            </w:r>
          </w:p>
        </w:tc>
        <w:tc>
          <w:tcPr>
            <w:tcW w:w="5908" w:type="dxa"/>
            <w:tcBorders>
              <w:top w:val="single" w:sz="4" w:space="0" w:color="auto"/>
              <w:left w:val="single" w:sz="4" w:space="0" w:color="auto"/>
              <w:bottom w:val="single" w:sz="4" w:space="0" w:color="auto"/>
              <w:right w:val="single" w:sz="4" w:space="0" w:color="auto"/>
            </w:tcBorders>
          </w:tcPr>
          <w:p w:rsidR="00D332BF" w:rsidRPr="00933120" w:rsidRDefault="00D332BF" w:rsidP="00A12F0B">
            <w:pPr>
              <w:spacing w:after="0" w:line="240" w:lineRule="auto"/>
              <w:jc w:val="center"/>
              <w:rPr>
                <w:rFonts w:ascii="Times New Roman" w:hAnsi="Times New Roman" w:cs="Times New Roman"/>
                <w:b/>
                <w:color w:val="000000"/>
                <w:sz w:val="24"/>
                <w:szCs w:val="24"/>
              </w:rPr>
            </w:pPr>
            <w:r w:rsidRPr="00933120">
              <w:rPr>
                <w:rFonts w:ascii="Times New Roman" w:hAnsi="Times New Roman" w:cs="Times New Roman"/>
                <w:b/>
                <w:color w:val="000000"/>
                <w:sz w:val="24"/>
                <w:szCs w:val="24"/>
              </w:rPr>
              <w:t>Пример расчета показателя</w:t>
            </w:r>
          </w:p>
        </w:tc>
      </w:tr>
      <w:tr w:rsidR="00311FE0" w:rsidRPr="004B5020" w:rsidTr="004E7B77">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311FE0" w:rsidRPr="004B5020" w:rsidRDefault="00311FE0"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Местонахождение образовательной организации</w:t>
            </w:r>
          </w:p>
        </w:tc>
        <w:tc>
          <w:tcPr>
            <w:tcW w:w="1104" w:type="dxa"/>
            <w:tcBorders>
              <w:top w:val="single" w:sz="4" w:space="0" w:color="auto"/>
              <w:left w:val="single" w:sz="4" w:space="0" w:color="auto"/>
              <w:bottom w:val="single" w:sz="4" w:space="0" w:color="auto"/>
              <w:right w:val="single" w:sz="4" w:space="0" w:color="auto"/>
            </w:tcBorders>
          </w:tcPr>
          <w:p w:rsidR="00311FE0" w:rsidRPr="004B5020" w:rsidRDefault="00311FE0"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311FE0" w:rsidRPr="004B5020" w:rsidRDefault="00311FE0" w:rsidP="00A12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Необходимо выбрать значение: </w:t>
            </w:r>
            <w:r w:rsidRPr="00D332BF">
              <w:rPr>
                <w:rFonts w:ascii="Times New Roman" w:eastAsia="Times New Roman" w:hAnsi="Times New Roman" w:cs="Times New Roman"/>
                <w:b/>
                <w:sz w:val="24"/>
                <w:szCs w:val="24"/>
                <w:u w:val="single"/>
                <w:lang w:eastAsia="ru-RU"/>
              </w:rPr>
              <w:t>город/село</w:t>
            </w:r>
          </w:p>
        </w:tc>
      </w:tr>
      <w:tr w:rsidR="00311FE0" w:rsidRPr="004B5020" w:rsidTr="004E7B77">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311FE0" w:rsidRPr="004B5020" w:rsidRDefault="00311FE0"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1.1. </w:t>
            </w:r>
            <w:proofErr w:type="gramStart"/>
            <w:r w:rsidRPr="004B5020">
              <w:rPr>
                <w:rFonts w:ascii="Times New Roman" w:eastAsia="Times New Roman" w:hAnsi="Times New Roman" w:cs="Times New Roman"/>
                <w:sz w:val="24"/>
                <w:szCs w:val="24"/>
                <w:lang w:eastAsia="ru-RU"/>
              </w:rPr>
              <w:t xml:space="preserve">Численность обучающихся в общеобразовательных учреждениях </w:t>
            </w:r>
            <w:proofErr w:type="gramEnd"/>
          </w:p>
        </w:tc>
        <w:tc>
          <w:tcPr>
            <w:tcW w:w="1104" w:type="dxa"/>
            <w:tcBorders>
              <w:top w:val="single" w:sz="4" w:space="0" w:color="auto"/>
              <w:left w:val="single" w:sz="4" w:space="0" w:color="auto"/>
              <w:bottom w:val="single" w:sz="4" w:space="0" w:color="auto"/>
              <w:right w:val="single" w:sz="4" w:space="0" w:color="auto"/>
            </w:tcBorders>
          </w:tcPr>
          <w:p w:rsidR="00311FE0" w:rsidRPr="001F5E8C" w:rsidRDefault="00311FE0" w:rsidP="00A12F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311FE0" w:rsidRPr="001F5E8C" w:rsidRDefault="00311FE0" w:rsidP="00534903">
            <w:pPr>
              <w:spacing w:after="0" w:line="240" w:lineRule="auto"/>
              <w:jc w:val="both"/>
              <w:rPr>
                <w:rFonts w:ascii="Times New Roman" w:hAnsi="Times New Roman" w:cs="Times New Roman"/>
                <w:color w:val="000000"/>
                <w:sz w:val="24"/>
                <w:szCs w:val="24"/>
              </w:rPr>
            </w:pPr>
            <w:r w:rsidRPr="001F5E8C">
              <w:rPr>
                <w:rFonts w:ascii="Times New Roman" w:hAnsi="Times New Roman" w:cs="Times New Roman"/>
                <w:color w:val="000000"/>
                <w:sz w:val="24"/>
                <w:szCs w:val="24"/>
              </w:rPr>
              <w:t xml:space="preserve">При указании количества учащихся в расчет принимаются все обучающиеся в общеобразовательной организации с учетом филиалов. Ученики коррекционных классов не учитываются. </w:t>
            </w:r>
          </w:p>
        </w:tc>
      </w:tr>
      <w:tr w:rsidR="00311FE0" w:rsidRPr="004B5020" w:rsidTr="004E7B77">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311FE0" w:rsidRPr="004B5020" w:rsidRDefault="00311FE0"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1.2. Численность учителей на конец отчетного периода</w:t>
            </w:r>
          </w:p>
        </w:tc>
        <w:tc>
          <w:tcPr>
            <w:tcW w:w="1104" w:type="dxa"/>
            <w:tcBorders>
              <w:top w:val="single" w:sz="4" w:space="0" w:color="auto"/>
              <w:left w:val="single" w:sz="4" w:space="0" w:color="auto"/>
              <w:bottom w:val="single" w:sz="4" w:space="0" w:color="auto"/>
              <w:right w:val="single" w:sz="4" w:space="0" w:color="auto"/>
            </w:tcBorders>
          </w:tcPr>
          <w:p w:rsidR="00311FE0" w:rsidRDefault="00311FE0" w:rsidP="00A12F0B">
            <w:pPr>
              <w:spacing w:after="0" w:line="240" w:lineRule="auto"/>
              <w:jc w:val="center"/>
            </w:pPr>
            <w:r w:rsidRPr="00816527">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311FE0" w:rsidRPr="004B5020" w:rsidRDefault="00311FE0" w:rsidP="00534903">
            <w:pPr>
              <w:spacing w:after="0" w:line="240" w:lineRule="auto"/>
              <w:jc w:val="both"/>
              <w:rPr>
                <w:rFonts w:ascii="Times New Roman" w:eastAsia="Times New Roman" w:hAnsi="Times New Roman" w:cs="Times New Roman"/>
                <w:sz w:val="24"/>
                <w:szCs w:val="24"/>
                <w:lang w:eastAsia="ru-RU"/>
              </w:rPr>
            </w:pPr>
            <w:r w:rsidRPr="001F5E8C">
              <w:rPr>
                <w:rFonts w:ascii="Times New Roman" w:hAnsi="Times New Roman" w:cs="Times New Roman"/>
                <w:color w:val="000000"/>
                <w:sz w:val="24"/>
                <w:szCs w:val="24"/>
              </w:rPr>
              <w:t xml:space="preserve">При указании численности учителей не учитываются работники, находящиеся в декретном отпуске или отпуске по уходу за ребенком, а также </w:t>
            </w:r>
            <w:r w:rsidR="00534903">
              <w:rPr>
                <w:rFonts w:ascii="Times New Roman" w:hAnsi="Times New Roman" w:cs="Times New Roman"/>
                <w:color w:val="000000"/>
                <w:sz w:val="24"/>
                <w:szCs w:val="24"/>
              </w:rPr>
              <w:t xml:space="preserve">внешние </w:t>
            </w:r>
            <w:r w:rsidRPr="001F5E8C">
              <w:rPr>
                <w:rFonts w:ascii="Times New Roman" w:hAnsi="Times New Roman" w:cs="Times New Roman"/>
                <w:color w:val="000000"/>
                <w:sz w:val="24"/>
                <w:szCs w:val="24"/>
              </w:rPr>
              <w:t xml:space="preserve">совместители. </w:t>
            </w:r>
          </w:p>
        </w:tc>
      </w:tr>
      <w:tr w:rsidR="00311FE0" w:rsidRPr="004B5020" w:rsidTr="004E7B77">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311FE0" w:rsidRPr="004B5020" w:rsidRDefault="00311FE0"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1.2.1. Численность внешних совместителей на конец отчетного периода</w:t>
            </w:r>
          </w:p>
        </w:tc>
        <w:tc>
          <w:tcPr>
            <w:tcW w:w="1104" w:type="dxa"/>
            <w:tcBorders>
              <w:top w:val="single" w:sz="4" w:space="0" w:color="auto"/>
              <w:left w:val="single" w:sz="4" w:space="0" w:color="auto"/>
              <w:bottom w:val="single" w:sz="4" w:space="0" w:color="auto"/>
              <w:right w:val="single" w:sz="4" w:space="0" w:color="auto"/>
            </w:tcBorders>
          </w:tcPr>
          <w:p w:rsidR="00311FE0" w:rsidRDefault="00311FE0" w:rsidP="00A12F0B">
            <w:pPr>
              <w:spacing w:after="0" w:line="240" w:lineRule="auto"/>
              <w:jc w:val="center"/>
            </w:pPr>
            <w:r w:rsidRPr="00816527">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311FE0" w:rsidRPr="004523B6" w:rsidRDefault="00311FE0" w:rsidP="00A12F0B">
            <w:pPr>
              <w:widowControl w:val="0"/>
              <w:suppressAutoHyphens/>
              <w:spacing w:after="0" w:line="240" w:lineRule="auto"/>
              <w:jc w:val="both"/>
              <w:rPr>
                <w:rFonts w:ascii="Times New Roman" w:hAnsi="Times New Roman" w:cs="Times New Roman"/>
                <w:color w:val="000000"/>
                <w:sz w:val="24"/>
                <w:szCs w:val="24"/>
              </w:rPr>
            </w:pPr>
            <w:r w:rsidRPr="00B717A8">
              <w:rPr>
                <w:rFonts w:ascii="Times New Roman" w:hAnsi="Times New Roman" w:cs="Times New Roman"/>
                <w:color w:val="000000"/>
                <w:sz w:val="24"/>
                <w:szCs w:val="24"/>
              </w:rPr>
              <w:t>Внешние совместители – это работники, которые  помимо своей основной работы выполняют другую регулярно оплачиваемую работу на условиях трудового договора (контракта) у другого работодателя в свободное от основной работы время.</w:t>
            </w:r>
          </w:p>
        </w:tc>
      </w:tr>
      <w:tr w:rsidR="00311FE0" w:rsidRPr="004B5020" w:rsidTr="004E7B77">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311FE0" w:rsidRPr="004B5020" w:rsidRDefault="00311FE0"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1.2.2. Численность внутренних совместителей на конец отчетного периода</w:t>
            </w:r>
          </w:p>
        </w:tc>
        <w:tc>
          <w:tcPr>
            <w:tcW w:w="1104" w:type="dxa"/>
            <w:tcBorders>
              <w:top w:val="single" w:sz="4" w:space="0" w:color="auto"/>
              <w:left w:val="single" w:sz="4" w:space="0" w:color="auto"/>
              <w:bottom w:val="single" w:sz="4" w:space="0" w:color="auto"/>
              <w:right w:val="single" w:sz="4" w:space="0" w:color="auto"/>
            </w:tcBorders>
          </w:tcPr>
          <w:p w:rsidR="00311FE0" w:rsidRDefault="00311FE0" w:rsidP="00A12F0B">
            <w:pPr>
              <w:spacing w:after="0" w:line="240" w:lineRule="auto"/>
              <w:jc w:val="center"/>
            </w:pPr>
            <w:r w:rsidRPr="00816527">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311FE0" w:rsidRPr="004523B6" w:rsidRDefault="00311FE0" w:rsidP="00A12F0B">
            <w:pPr>
              <w:widowControl w:val="0"/>
              <w:suppressAutoHyphens/>
              <w:spacing w:after="0" w:line="240" w:lineRule="auto"/>
              <w:jc w:val="both"/>
              <w:rPr>
                <w:rFonts w:ascii="Times New Roman" w:hAnsi="Times New Roman" w:cs="Times New Roman"/>
                <w:color w:val="000000"/>
                <w:sz w:val="24"/>
                <w:szCs w:val="24"/>
              </w:rPr>
            </w:pPr>
            <w:r w:rsidRPr="00B717A8">
              <w:rPr>
                <w:rFonts w:ascii="Times New Roman" w:hAnsi="Times New Roman" w:cs="Times New Roman"/>
                <w:color w:val="000000"/>
                <w:sz w:val="24"/>
                <w:szCs w:val="24"/>
              </w:rPr>
              <w:t>Внутренние совместители – это работники, которые  помимо своей основной работы выполняют другую регулярно оплачиваемую работу на условиях трудового договора (контракта) у того же работодателя в свободное от основной работы время.</w:t>
            </w:r>
          </w:p>
        </w:tc>
      </w:tr>
      <w:tr w:rsidR="00311FE0" w:rsidRPr="004B5020" w:rsidTr="004E7B77">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311FE0" w:rsidRPr="004B5020" w:rsidRDefault="00311FE0"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1.3. Численность выпускников 9-x классов</w:t>
            </w:r>
          </w:p>
        </w:tc>
        <w:tc>
          <w:tcPr>
            <w:tcW w:w="1104" w:type="dxa"/>
            <w:tcBorders>
              <w:top w:val="single" w:sz="4" w:space="0" w:color="auto"/>
              <w:left w:val="single" w:sz="4" w:space="0" w:color="auto"/>
              <w:bottom w:val="single" w:sz="4" w:space="0" w:color="auto"/>
              <w:right w:val="single" w:sz="4" w:space="0" w:color="auto"/>
            </w:tcBorders>
          </w:tcPr>
          <w:p w:rsidR="00311FE0" w:rsidRDefault="00311FE0" w:rsidP="00A12F0B">
            <w:pPr>
              <w:spacing w:after="0" w:line="240" w:lineRule="auto"/>
              <w:jc w:val="center"/>
            </w:pPr>
            <w:r w:rsidRPr="00816527">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311FE0" w:rsidRPr="00760873" w:rsidRDefault="007577AE" w:rsidP="00DD6C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Данные ОУ на </w:t>
            </w:r>
            <w:r w:rsidR="00DD6CA2">
              <w:rPr>
                <w:rFonts w:ascii="Times New Roman" w:eastAsia="Times New Roman" w:hAnsi="Times New Roman" w:cs="Times New Roman"/>
                <w:sz w:val="24"/>
                <w:szCs w:val="24"/>
                <w:lang w:eastAsia="ru-RU"/>
              </w:rPr>
              <w:t>дату отчетного периода, указанную в верхней строке отчета</w:t>
            </w:r>
            <w:r w:rsidR="00760873">
              <w:rPr>
                <w:rFonts w:ascii="Times New Roman" w:eastAsia="Times New Roman" w:hAnsi="Times New Roman" w:cs="Times New Roman"/>
                <w:sz w:val="24"/>
                <w:szCs w:val="24"/>
                <w:lang w:eastAsia="ru-RU"/>
              </w:rPr>
              <w:t xml:space="preserve">. Показываются все выпускники </w:t>
            </w:r>
            <w:r w:rsidR="00760873">
              <w:rPr>
                <w:rFonts w:ascii="Times New Roman" w:eastAsia="Times New Roman" w:hAnsi="Times New Roman" w:cs="Times New Roman"/>
                <w:sz w:val="24"/>
                <w:szCs w:val="24"/>
                <w:lang w:eastAsia="ru-RU"/>
              </w:rPr>
              <w:lastRenderedPageBreak/>
              <w:t xml:space="preserve">ОУ, включая уч-ся, сдававших ГИА в форме ГВЭ и уч-ся </w:t>
            </w:r>
            <w:r w:rsidR="00760873">
              <w:rPr>
                <w:rFonts w:ascii="Times New Roman" w:eastAsia="Times New Roman" w:hAnsi="Times New Roman" w:cs="Times New Roman"/>
                <w:sz w:val="24"/>
                <w:szCs w:val="24"/>
                <w:lang w:val="en-US" w:eastAsia="ru-RU"/>
              </w:rPr>
              <w:t>VIII</w:t>
            </w:r>
            <w:r w:rsidR="00760873">
              <w:rPr>
                <w:rFonts w:ascii="Times New Roman" w:eastAsia="Times New Roman" w:hAnsi="Times New Roman" w:cs="Times New Roman"/>
                <w:sz w:val="24"/>
                <w:szCs w:val="24"/>
                <w:lang w:eastAsia="ru-RU"/>
              </w:rPr>
              <w:t xml:space="preserve"> вида</w:t>
            </w:r>
          </w:p>
        </w:tc>
      </w:tr>
      <w:tr w:rsidR="00B57287" w:rsidRPr="004B5020" w:rsidTr="004E7B77">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B57287" w:rsidRPr="004B5020" w:rsidRDefault="00B57287"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lastRenderedPageBreak/>
              <w:t>1.3.1. Численность выпускников 9-x классов, получивших аттестат с отличием</w:t>
            </w:r>
          </w:p>
        </w:tc>
        <w:tc>
          <w:tcPr>
            <w:tcW w:w="1104" w:type="dxa"/>
            <w:tcBorders>
              <w:top w:val="single" w:sz="4" w:space="0" w:color="auto"/>
              <w:left w:val="single" w:sz="4" w:space="0" w:color="auto"/>
              <w:bottom w:val="single" w:sz="4" w:space="0" w:color="auto"/>
              <w:right w:val="single" w:sz="4" w:space="0" w:color="auto"/>
            </w:tcBorders>
          </w:tcPr>
          <w:p w:rsidR="00B57287" w:rsidRDefault="00B57287" w:rsidP="00A12F0B">
            <w:pPr>
              <w:spacing w:after="0" w:line="240" w:lineRule="auto"/>
              <w:jc w:val="center"/>
            </w:pPr>
            <w:r w:rsidRPr="00816527">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B57287" w:rsidRDefault="00B57287" w:rsidP="00DD6CA2">
            <w:pPr>
              <w:spacing w:after="0" w:line="240" w:lineRule="auto"/>
              <w:jc w:val="both"/>
            </w:pPr>
            <w:r w:rsidRPr="00910B06">
              <w:rPr>
                <w:rFonts w:ascii="Times New Roman" w:hAnsi="Times New Roman" w:cs="Times New Roman"/>
                <w:color w:val="000000"/>
                <w:sz w:val="24"/>
                <w:szCs w:val="24"/>
              </w:rPr>
              <w:t>Данны</w:t>
            </w:r>
            <w:r w:rsidR="00DD6CA2">
              <w:rPr>
                <w:rFonts w:ascii="Times New Roman" w:hAnsi="Times New Roman" w:cs="Times New Roman"/>
                <w:color w:val="000000"/>
                <w:sz w:val="24"/>
                <w:szCs w:val="24"/>
              </w:rPr>
              <w:t>е</w:t>
            </w:r>
            <w:r w:rsidRPr="00910B06">
              <w:rPr>
                <w:rFonts w:ascii="Times New Roman" w:hAnsi="Times New Roman" w:cs="Times New Roman"/>
                <w:color w:val="000000"/>
                <w:sz w:val="24"/>
                <w:szCs w:val="24"/>
              </w:rPr>
              <w:t xml:space="preserve"> по этим показателям </w:t>
            </w:r>
            <w:r w:rsidR="00DD6CA2">
              <w:rPr>
                <w:rFonts w:ascii="Times New Roman" w:hAnsi="Times New Roman" w:cs="Times New Roman"/>
                <w:color w:val="000000"/>
                <w:sz w:val="24"/>
                <w:szCs w:val="24"/>
              </w:rPr>
              <w:t xml:space="preserve">указываются на </w:t>
            </w:r>
            <w:r w:rsidR="00DD6CA2">
              <w:rPr>
                <w:rFonts w:ascii="Times New Roman" w:eastAsia="Times New Roman" w:hAnsi="Times New Roman" w:cs="Times New Roman"/>
                <w:sz w:val="24"/>
                <w:szCs w:val="24"/>
                <w:lang w:eastAsia="ru-RU"/>
              </w:rPr>
              <w:t>дату отчетного периода, указанную в верхней строке отчета (т.е., если это первый квартал текущего учебного года, то такие данные отсутствуют)</w:t>
            </w:r>
          </w:p>
        </w:tc>
      </w:tr>
      <w:tr w:rsidR="00DD6CA2" w:rsidRPr="004B5020" w:rsidTr="004E7B77">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1.3.2. Численность выпускников 9-x классов, не получивших аттестат об основном общем образовании</w:t>
            </w:r>
          </w:p>
        </w:tc>
        <w:tc>
          <w:tcPr>
            <w:tcW w:w="1104" w:type="dxa"/>
            <w:tcBorders>
              <w:top w:val="single" w:sz="4" w:space="0" w:color="auto"/>
              <w:left w:val="single" w:sz="4" w:space="0" w:color="auto"/>
              <w:bottom w:val="single" w:sz="4" w:space="0" w:color="auto"/>
              <w:right w:val="single" w:sz="4" w:space="0" w:color="auto"/>
            </w:tcBorders>
          </w:tcPr>
          <w:p w:rsidR="00DD6CA2" w:rsidRDefault="00DD6CA2" w:rsidP="00A12F0B">
            <w:pPr>
              <w:spacing w:after="0" w:line="240" w:lineRule="auto"/>
              <w:jc w:val="center"/>
            </w:pPr>
            <w:r w:rsidRPr="00816527">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DD6CA2" w:rsidRPr="00760873" w:rsidRDefault="00DD6CA2" w:rsidP="00DD6CA2">
            <w:pPr>
              <w:spacing w:after="0" w:line="240" w:lineRule="auto"/>
              <w:jc w:val="both"/>
            </w:pPr>
            <w:r w:rsidRPr="00910B06">
              <w:rPr>
                <w:rFonts w:ascii="Times New Roman" w:hAnsi="Times New Roman" w:cs="Times New Roman"/>
                <w:color w:val="000000"/>
                <w:sz w:val="24"/>
                <w:szCs w:val="24"/>
              </w:rPr>
              <w:t>Данны</w:t>
            </w:r>
            <w:r>
              <w:rPr>
                <w:rFonts w:ascii="Times New Roman" w:hAnsi="Times New Roman" w:cs="Times New Roman"/>
                <w:color w:val="000000"/>
                <w:sz w:val="24"/>
                <w:szCs w:val="24"/>
              </w:rPr>
              <w:t>е</w:t>
            </w:r>
            <w:r w:rsidRPr="00910B06">
              <w:rPr>
                <w:rFonts w:ascii="Times New Roman" w:hAnsi="Times New Roman" w:cs="Times New Roman"/>
                <w:color w:val="000000"/>
                <w:sz w:val="24"/>
                <w:szCs w:val="24"/>
              </w:rPr>
              <w:t xml:space="preserve"> по этим показателям </w:t>
            </w:r>
            <w:r>
              <w:rPr>
                <w:rFonts w:ascii="Times New Roman" w:hAnsi="Times New Roman" w:cs="Times New Roman"/>
                <w:color w:val="000000"/>
                <w:sz w:val="24"/>
                <w:szCs w:val="24"/>
              </w:rPr>
              <w:t xml:space="preserve">указываются на </w:t>
            </w:r>
            <w:r>
              <w:rPr>
                <w:rFonts w:ascii="Times New Roman" w:eastAsia="Times New Roman" w:hAnsi="Times New Roman" w:cs="Times New Roman"/>
                <w:sz w:val="24"/>
                <w:szCs w:val="24"/>
                <w:lang w:eastAsia="ru-RU"/>
              </w:rPr>
              <w:t>дату отчетного периода, указанную в верхней строке отчета (т.е., если это первый квартал текущего учебного года, то такие данные отсутствуют)</w:t>
            </w:r>
            <w:r w:rsidR="00760873">
              <w:rPr>
                <w:rFonts w:ascii="Times New Roman" w:eastAsia="Times New Roman" w:hAnsi="Times New Roman" w:cs="Times New Roman"/>
                <w:sz w:val="24"/>
                <w:szCs w:val="24"/>
                <w:lang w:eastAsia="ru-RU"/>
              </w:rPr>
              <w:t xml:space="preserve">. Показываются все выпускники, не получившие аттестат (в т.ч. </w:t>
            </w:r>
            <w:r w:rsidR="00760873">
              <w:rPr>
                <w:rFonts w:ascii="Times New Roman" w:eastAsia="Times New Roman" w:hAnsi="Times New Roman" w:cs="Times New Roman"/>
                <w:sz w:val="24"/>
                <w:szCs w:val="24"/>
                <w:lang w:val="en-US" w:eastAsia="ru-RU"/>
              </w:rPr>
              <w:t>VIII</w:t>
            </w:r>
            <w:r w:rsidR="00760873" w:rsidRPr="00760873">
              <w:rPr>
                <w:rFonts w:ascii="Times New Roman" w:eastAsia="Times New Roman" w:hAnsi="Times New Roman" w:cs="Times New Roman"/>
                <w:sz w:val="24"/>
                <w:szCs w:val="24"/>
                <w:lang w:eastAsia="ru-RU"/>
              </w:rPr>
              <w:t xml:space="preserve"> </w:t>
            </w:r>
            <w:r w:rsidR="00760873">
              <w:rPr>
                <w:rFonts w:ascii="Times New Roman" w:eastAsia="Times New Roman" w:hAnsi="Times New Roman" w:cs="Times New Roman"/>
                <w:sz w:val="24"/>
                <w:szCs w:val="24"/>
                <w:lang w:eastAsia="ru-RU"/>
              </w:rPr>
              <w:t>вида</w:t>
            </w:r>
            <w:r w:rsidR="00760873" w:rsidRPr="00760873">
              <w:rPr>
                <w:rFonts w:ascii="Times New Roman" w:eastAsia="Times New Roman" w:hAnsi="Times New Roman" w:cs="Times New Roman"/>
                <w:sz w:val="24"/>
                <w:szCs w:val="24"/>
                <w:lang w:eastAsia="ru-RU"/>
              </w:rPr>
              <w:t>)</w:t>
            </w:r>
          </w:p>
        </w:tc>
      </w:tr>
      <w:tr w:rsidR="00DD6CA2" w:rsidRPr="004B5020" w:rsidTr="004E7B77">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t xml:space="preserve">Численность выпускников 9-x классов, сдававших ГИА </w:t>
            </w:r>
            <w:proofErr w:type="gramStart"/>
            <w:r w:rsidRPr="004B5020">
              <w:rPr>
                <w:rFonts w:ascii="Times New Roman" w:eastAsia="Times New Roman" w:hAnsi="Times New Roman" w:cs="Times New Roman"/>
                <w:b/>
                <w:bCs/>
                <w:sz w:val="24"/>
                <w:szCs w:val="24"/>
                <w:lang w:eastAsia="ru-RU"/>
              </w:rPr>
              <w:t>по</w:t>
            </w:r>
            <w:proofErr w:type="gramEnd"/>
            <w:r w:rsidRPr="004B5020">
              <w:rPr>
                <w:rFonts w:ascii="Times New Roman" w:eastAsia="Times New Roman" w:hAnsi="Times New Roman" w:cs="Times New Roman"/>
                <w:b/>
                <w:bCs/>
                <w:sz w:val="24"/>
                <w:szCs w:val="24"/>
                <w:lang w:eastAsia="ru-RU"/>
              </w:rPr>
              <w:t>:</w:t>
            </w:r>
          </w:p>
        </w:tc>
      </w:tr>
      <w:tr w:rsidR="00DD6CA2" w:rsidRPr="004B5020" w:rsidTr="004E7B77">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1.4.1. русскому языку</w:t>
            </w:r>
          </w:p>
        </w:tc>
        <w:tc>
          <w:tcPr>
            <w:tcW w:w="1104" w:type="dxa"/>
            <w:tcBorders>
              <w:top w:val="single" w:sz="4" w:space="0" w:color="auto"/>
              <w:left w:val="single" w:sz="4" w:space="0" w:color="auto"/>
              <w:bottom w:val="single" w:sz="4" w:space="0" w:color="auto"/>
              <w:right w:val="single" w:sz="4" w:space="0" w:color="auto"/>
            </w:tcBorders>
          </w:tcPr>
          <w:p w:rsidR="00DD6CA2" w:rsidRDefault="00DD6CA2" w:rsidP="00A12F0B">
            <w:pPr>
              <w:spacing w:after="0" w:line="240" w:lineRule="auto"/>
              <w:jc w:val="center"/>
            </w:pPr>
            <w:r w:rsidRPr="00961E8A">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DD6CA2" w:rsidRDefault="00DD6CA2" w:rsidP="00DD6CA2">
            <w:pPr>
              <w:spacing w:after="0" w:line="240" w:lineRule="auto"/>
              <w:jc w:val="both"/>
            </w:pPr>
            <w:r w:rsidRPr="00910B06">
              <w:rPr>
                <w:rFonts w:ascii="Times New Roman" w:hAnsi="Times New Roman" w:cs="Times New Roman"/>
                <w:color w:val="000000"/>
                <w:sz w:val="24"/>
                <w:szCs w:val="24"/>
              </w:rPr>
              <w:t>Данны</w:t>
            </w:r>
            <w:r>
              <w:rPr>
                <w:rFonts w:ascii="Times New Roman" w:hAnsi="Times New Roman" w:cs="Times New Roman"/>
                <w:color w:val="000000"/>
                <w:sz w:val="24"/>
                <w:szCs w:val="24"/>
              </w:rPr>
              <w:t>е</w:t>
            </w:r>
            <w:r w:rsidRPr="00910B06">
              <w:rPr>
                <w:rFonts w:ascii="Times New Roman" w:hAnsi="Times New Roman" w:cs="Times New Roman"/>
                <w:color w:val="000000"/>
                <w:sz w:val="24"/>
                <w:szCs w:val="24"/>
              </w:rPr>
              <w:t xml:space="preserve"> по этим показателям </w:t>
            </w:r>
            <w:r>
              <w:rPr>
                <w:rFonts w:ascii="Times New Roman" w:hAnsi="Times New Roman" w:cs="Times New Roman"/>
                <w:color w:val="000000"/>
                <w:sz w:val="24"/>
                <w:szCs w:val="24"/>
              </w:rPr>
              <w:t xml:space="preserve">указываются на </w:t>
            </w:r>
            <w:r>
              <w:rPr>
                <w:rFonts w:ascii="Times New Roman" w:eastAsia="Times New Roman" w:hAnsi="Times New Roman" w:cs="Times New Roman"/>
                <w:sz w:val="24"/>
                <w:szCs w:val="24"/>
                <w:lang w:eastAsia="ru-RU"/>
              </w:rPr>
              <w:t>дату отчетного периода, указанную в верхней строке отчета (т.е., если это первый квартал текущего учебного года, то такие данные отсутствуют)</w:t>
            </w:r>
            <w:r w:rsidR="00760873">
              <w:rPr>
                <w:rFonts w:ascii="Times New Roman" w:eastAsia="Times New Roman" w:hAnsi="Times New Roman" w:cs="Times New Roman"/>
                <w:sz w:val="24"/>
                <w:szCs w:val="24"/>
                <w:lang w:eastAsia="ru-RU"/>
              </w:rPr>
              <w:t>. Показываются выпускники, сдававшие ГИА в форме ОГЭ.</w:t>
            </w:r>
          </w:p>
        </w:tc>
      </w:tr>
      <w:tr w:rsidR="00DD6CA2" w:rsidRPr="004B5020" w:rsidTr="004E7B77">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математике</w:t>
            </w:r>
          </w:p>
        </w:tc>
        <w:tc>
          <w:tcPr>
            <w:tcW w:w="1104" w:type="dxa"/>
            <w:tcBorders>
              <w:top w:val="single" w:sz="4" w:space="0" w:color="auto"/>
              <w:left w:val="single" w:sz="4" w:space="0" w:color="auto"/>
              <w:bottom w:val="single" w:sz="4" w:space="0" w:color="auto"/>
              <w:right w:val="single" w:sz="4" w:space="0" w:color="auto"/>
            </w:tcBorders>
          </w:tcPr>
          <w:p w:rsidR="00DD6CA2" w:rsidRDefault="00DD6CA2" w:rsidP="00A12F0B">
            <w:pPr>
              <w:spacing w:after="0" w:line="240" w:lineRule="auto"/>
              <w:jc w:val="center"/>
            </w:pPr>
            <w:r w:rsidRPr="00961E8A">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DD6CA2" w:rsidRDefault="00DD6CA2" w:rsidP="00DD6CA2">
            <w:pPr>
              <w:spacing w:after="0" w:line="240" w:lineRule="auto"/>
              <w:jc w:val="both"/>
            </w:pPr>
            <w:r w:rsidRPr="00910B06">
              <w:rPr>
                <w:rFonts w:ascii="Times New Roman" w:hAnsi="Times New Roman" w:cs="Times New Roman"/>
                <w:color w:val="000000"/>
                <w:sz w:val="24"/>
                <w:szCs w:val="24"/>
              </w:rPr>
              <w:t>Данны</w:t>
            </w:r>
            <w:r>
              <w:rPr>
                <w:rFonts w:ascii="Times New Roman" w:hAnsi="Times New Roman" w:cs="Times New Roman"/>
                <w:color w:val="000000"/>
                <w:sz w:val="24"/>
                <w:szCs w:val="24"/>
              </w:rPr>
              <w:t>е</w:t>
            </w:r>
            <w:r w:rsidRPr="00910B06">
              <w:rPr>
                <w:rFonts w:ascii="Times New Roman" w:hAnsi="Times New Roman" w:cs="Times New Roman"/>
                <w:color w:val="000000"/>
                <w:sz w:val="24"/>
                <w:szCs w:val="24"/>
              </w:rPr>
              <w:t xml:space="preserve"> по этим показателям </w:t>
            </w:r>
            <w:r>
              <w:rPr>
                <w:rFonts w:ascii="Times New Roman" w:hAnsi="Times New Roman" w:cs="Times New Roman"/>
                <w:color w:val="000000"/>
                <w:sz w:val="24"/>
                <w:szCs w:val="24"/>
              </w:rPr>
              <w:t xml:space="preserve">указываются на </w:t>
            </w:r>
            <w:r>
              <w:rPr>
                <w:rFonts w:ascii="Times New Roman" w:eastAsia="Times New Roman" w:hAnsi="Times New Roman" w:cs="Times New Roman"/>
                <w:sz w:val="24"/>
                <w:szCs w:val="24"/>
                <w:lang w:eastAsia="ru-RU"/>
              </w:rPr>
              <w:t>дату отчетного периода, указанную в верхней строке отчета (т.е., если это первый квартал текущего учебного года, то такие данные отсутствуют)</w:t>
            </w:r>
            <w:r w:rsidR="00760873">
              <w:rPr>
                <w:rFonts w:ascii="Times New Roman" w:eastAsia="Times New Roman" w:hAnsi="Times New Roman" w:cs="Times New Roman"/>
                <w:sz w:val="24"/>
                <w:szCs w:val="24"/>
                <w:lang w:eastAsia="ru-RU"/>
              </w:rPr>
              <w:t>. Показываются выпускники, сдававшие ГИА в форме ОГЭ.</w:t>
            </w:r>
          </w:p>
        </w:tc>
      </w:tr>
      <w:tr w:rsidR="00DD6CA2" w:rsidRPr="004B5020" w:rsidTr="004E7B77">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proofErr w:type="gramStart"/>
            <w:r w:rsidRPr="004B5020">
              <w:rPr>
                <w:rFonts w:ascii="Times New Roman" w:eastAsia="Times New Roman" w:hAnsi="Times New Roman" w:cs="Times New Roman"/>
                <w:b/>
                <w:bCs/>
                <w:sz w:val="24"/>
                <w:szCs w:val="24"/>
                <w:lang w:eastAsia="ru-RU"/>
              </w:rPr>
              <w:t>Средний тестовый балл ГИА выпускников 9-x классов по</w:t>
            </w:r>
            <w:r>
              <w:rPr>
                <w:rFonts w:ascii="Times New Roman" w:eastAsia="Times New Roman" w:hAnsi="Times New Roman" w:cs="Times New Roman"/>
                <w:b/>
                <w:bCs/>
                <w:sz w:val="24"/>
                <w:szCs w:val="24"/>
                <w:lang w:eastAsia="ru-RU"/>
              </w:rPr>
              <w:t xml:space="preserve"> </w:t>
            </w:r>
            <w:r w:rsidRPr="001A3248">
              <w:rPr>
                <w:rFonts w:ascii="Times New Roman" w:eastAsia="Times New Roman" w:hAnsi="Times New Roman" w:cs="Times New Roman"/>
                <w:bCs/>
                <w:sz w:val="24"/>
                <w:szCs w:val="24"/>
                <w:lang w:eastAsia="ru-RU"/>
              </w:rPr>
              <w:t>(материалы можно найти в книге</w:t>
            </w:r>
            <w:r>
              <w:rPr>
                <w:rFonts w:ascii="Times New Roman" w:eastAsia="Times New Roman" w:hAnsi="Times New Roman" w:cs="Times New Roman"/>
                <w:bCs/>
                <w:sz w:val="24"/>
                <w:szCs w:val="24"/>
                <w:lang w:eastAsia="ru-RU"/>
              </w:rPr>
              <w:t xml:space="preserve"> </w:t>
            </w:r>
            <w:hyperlink r:id="rId11" w:history="1">
              <w:r>
                <w:rPr>
                  <w:rStyle w:val="a4"/>
                </w:rPr>
                <w:t>ГИА-2014.</w:t>
              </w:r>
              <w:proofErr w:type="gramEnd"/>
              <w:r>
                <w:rPr>
                  <w:rStyle w:val="a4"/>
                </w:rPr>
                <w:t xml:space="preserve"> </w:t>
              </w:r>
              <w:proofErr w:type="gramStart"/>
              <w:r>
                <w:rPr>
                  <w:rStyle w:val="a4"/>
                </w:rPr>
                <w:t>Сборник статистических материалов</w:t>
              </w:r>
            </w:hyperlink>
            <w:r w:rsidRPr="001A3248">
              <w:rPr>
                <w:rFonts w:ascii="Times New Roman" w:eastAsia="Times New Roman" w:hAnsi="Times New Roman" w:cs="Times New Roman"/>
                <w:bCs/>
                <w:sz w:val="24"/>
                <w:szCs w:val="24"/>
                <w:lang w:eastAsia="ru-RU"/>
              </w:rPr>
              <w:t xml:space="preserve">, размещенной в </w:t>
            </w:r>
            <w:proofErr w:type="spellStart"/>
            <w:r w:rsidRPr="001A3248">
              <w:rPr>
                <w:rFonts w:ascii="Times New Roman" w:eastAsia="Times New Roman" w:hAnsi="Times New Roman" w:cs="Times New Roman"/>
                <w:bCs/>
                <w:sz w:val="24"/>
                <w:szCs w:val="24"/>
                <w:lang w:eastAsia="ru-RU"/>
              </w:rPr>
              <w:t>блоге</w:t>
            </w:r>
            <w:proofErr w:type="spellEnd"/>
            <w:r w:rsidRPr="001A3248">
              <w:rPr>
                <w:rFonts w:ascii="Times New Roman" w:eastAsia="Times New Roman" w:hAnsi="Times New Roman" w:cs="Times New Roman"/>
                <w:bCs/>
                <w:sz w:val="24"/>
                <w:szCs w:val="24"/>
                <w:lang w:eastAsia="ru-RU"/>
              </w:rPr>
              <w:t xml:space="preserve"> отдела образовательной статистики </w:t>
            </w:r>
            <w:hyperlink r:id="rId12" w:history="1">
              <w:r w:rsidRPr="001A3248">
                <w:rPr>
                  <w:rStyle w:val="a4"/>
                  <w:rFonts w:ascii="Times New Roman" w:eastAsia="Times New Roman" w:hAnsi="Times New Roman" w:cs="Times New Roman"/>
                  <w:bCs/>
                  <w:sz w:val="24"/>
                  <w:szCs w:val="24"/>
                  <w:lang w:eastAsia="ru-RU"/>
                </w:rPr>
                <w:t>http://www.stat.rc-nsk.ru/</w:t>
              </w:r>
            </w:hyperlink>
            <w:r w:rsidRPr="001A3248">
              <w:rPr>
                <w:rFonts w:ascii="Times New Roman" w:eastAsia="Times New Roman" w:hAnsi="Times New Roman" w:cs="Times New Roman"/>
                <w:bCs/>
                <w:sz w:val="24"/>
                <w:szCs w:val="24"/>
                <w:lang w:eastAsia="ru-RU"/>
              </w:rPr>
              <w:t xml:space="preserve"> раздел ГИА-9)</w:t>
            </w:r>
            <w:proofErr w:type="gramEnd"/>
          </w:p>
        </w:tc>
      </w:tr>
      <w:tr w:rsidR="00DD6CA2" w:rsidRPr="004B5020" w:rsidTr="004E7B77">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1.5.1. русскому языку</w:t>
            </w:r>
          </w:p>
        </w:tc>
        <w:tc>
          <w:tcPr>
            <w:tcW w:w="1104" w:type="dxa"/>
            <w:tcBorders>
              <w:top w:val="single" w:sz="4" w:space="0" w:color="auto"/>
              <w:left w:val="single" w:sz="4" w:space="0" w:color="auto"/>
              <w:bottom w:val="single" w:sz="4" w:space="0" w:color="auto"/>
              <w:right w:val="single" w:sz="4" w:space="0" w:color="auto"/>
            </w:tcBorders>
          </w:tcPr>
          <w:p w:rsidR="00DD6CA2" w:rsidRPr="004B5020" w:rsidRDefault="00DD6CA2"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w:t>
            </w:r>
          </w:p>
        </w:tc>
        <w:tc>
          <w:tcPr>
            <w:tcW w:w="5908" w:type="dxa"/>
            <w:tcBorders>
              <w:top w:val="single" w:sz="4" w:space="0" w:color="auto"/>
              <w:left w:val="single" w:sz="4" w:space="0" w:color="auto"/>
              <w:bottom w:val="single" w:sz="4" w:space="0" w:color="auto"/>
              <w:right w:val="single" w:sz="4" w:space="0" w:color="auto"/>
            </w:tcBorders>
          </w:tcPr>
          <w:p w:rsidR="00DD6CA2" w:rsidRDefault="00DD6CA2" w:rsidP="00760873">
            <w:pPr>
              <w:spacing w:after="0" w:line="240" w:lineRule="auto"/>
              <w:jc w:val="both"/>
            </w:pPr>
            <w:r w:rsidRPr="00910B06">
              <w:rPr>
                <w:rFonts w:ascii="Times New Roman" w:hAnsi="Times New Roman" w:cs="Times New Roman"/>
                <w:color w:val="000000"/>
                <w:sz w:val="24"/>
                <w:szCs w:val="24"/>
              </w:rPr>
              <w:t>Данны</w:t>
            </w:r>
            <w:r>
              <w:rPr>
                <w:rFonts w:ascii="Times New Roman" w:hAnsi="Times New Roman" w:cs="Times New Roman"/>
                <w:color w:val="000000"/>
                <w:sz w:val="24"/>
                <w:szCs w:val="24"/>
              </w:rPr>
              <w:t>е</w:t>
            </w:r>
            <w:r w:rsidRPr="00910B06">
              <w:rPr>
                <w:rFonts w:ascii="Times New Roman" w:hAnsi="Times New Roman" w:cs="Times New Roman"/>
                <w:color w:val="000000"/>
                <w:sz w:val="24"/>
                <w:szCs w:val="24"/>
              </w:rPr>
              <w:t xml:space="preserve"> по этим показателям </w:t>
            </w:r>
            <w:r>
              <w:rPr>
                <w:rFonts w:ascii="Times New Roman" w:hAnsi="Times New Roman" w:cs="Times New Roman"/>
                <w:color w:val="000000"/>
                <w:sz w:val="24"/>
                <w:szCs w:val="24"/>
              </w:rPr>
              <w:t xml:space="preserve">указываются на </w:t>
            </w:r>
            <w:r>
              <w:rPr>
                <w:rFonts w:ascii="Times New Roman" w:eastAsia="Times New Roman" w:hAnsi="Times New Roman" w:cs="Times New Roman"/>
                <w:sz w:val="24"/>
                <w:szCs w:val="24"/>
                <w:lang w:eastAsia="ru-RU"/>
              </w:rPr>
              <w:t>дату отчетного периода, указанную в верхней строке отчета (т.е., если это первый квартал текущего учебного года, то такие данные отсутствуют)</w:t>
            </w:r>
            <w:r w:rsidR="00760873">
              <w:rPr>
                <w:rFonts w:ascii="Times New Roman" w:eastAsia="Times New Roman" w:hAnsi="Times New Roman" w:cs="Times New Roman"/>
                <w:sz w:val="24"/>
                <w:szCs w:val="24"/>
                <w:lang w:eastAsia="ru-RU"/>
              </w:rPr>
              <w:t>. Показывается средний балл выпускников, сдававших ГИА в форме ОГЭ.</w:t>
            </w:r>
          </w:p>
        </w:tc>
      </w:tr>
      <w:tr w:rsidR="00DD6CA2" w:rsidRPr="004B5020" w:rsidTr="004E7B77">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1.5.2. математике </w:t>
            </w:r>
            <w:r w:rsidRPr="004B5020">
              <w:rPr>
                <w:rFonts w:ascii="Times New Roman" w:eastAsia="Times New Roman" w:hAnsi="Times New Roman" w:cs="Times New Roman"/>
                <w:sz w:val="24"/>
                <w:szCs w:val="24"/>
                <w:lang w:eastAsia="ru-RU"/>
              </w:rPr>
              <w:t xml:space="preserve"> </w:t>
            </w:r>
          </w:p>
        </w:tc>
        <w:tc>
          <w:tcPr>
            <w:tcW w:w="1104" w:type="dxa"/>
            <w:tcBorders>
              <w:top w:val="single" w:sz="4" w:space="0" w:color="auto"/>
              <w:left w:val="single" w:sz="4" w:space="0" w:color="auto"/>
              <w:bottom w:val="single" w:sz="4" w:space="0" w:color="auto"/>
              <w:right w:val="single" w:sz="4" w:space="0" w:color="auto"/>
            </w:tcBorders>
          </w:tcPr>
          <w:p w:rsidR="00DD6CA2" w:rsidRPr="004B5020" w:rsidRDefault="00DD6CA2"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w:t>
            </w:r>
          </w:p>
        </w:tc>
        <w:tc>
          <w:tcPr>
            <w:tcW w:w="5908" w:type="dxa"/>
            <w:tcBorders>
              <w:top w:val="single" w:sz="4" w:space="0" w:color="auto"/>
              <w:left w:val="single" w:sz="4" w:space="0" w:color="auto"/>
              <w:bottom w:val="single" w:sz="4" w:space="0" w:color="auto"/>
              <w:right w:val="single" w:sz="4" w:space="0" w:color="auto"/>
            </w:tcBorders>
          </w:tcPr>
          <w:p w:rsidR="00DD6CA2" w:rsidRDefault="00DD6CA2" w:rsidP="00DD6CA2">
            <w:pPr>
              <w:spacing w:after="0" w:line="240" w:lineRule="auto"/>
              <w:jc w:val="both"/>
            </w:pPr>
            <w:r w:rsidRPr="00910B06">
              <w:rPr>
                <w:rFonts w:ascii="Times New Roman" w:hAnsi="Times New Roman" w:cs="Times New Roman"/>
                <w:color w:val="000000"/>
                <w:sz w:val="24"/>
                <w:szCs w:val="24"/>
              </w:rPr>
              <w:t>Данны</w:t>
            </w:r>
            <w:r>
              <w:rPr>
                <w:rFonts w:ascii="Times New Roman" w:hAnsi="Times New Roman" w:cs="Times New Roman"/>
                <w:color w:val="000000"/>
                <w:sz w:val="24"/>
                <w:szCs w:val="24"/>
              </w:rPr>
              <w:t>е</w:t>
            </w:r>
            <w:r w:rsidRPr="00910B06">
              <w:rPr>
                <w:rFonts w:ascii="Times New Roman" w:hAnsi="Times New Roman" w:cs="Times New Roman"/>
                <w:color w:val="000000"/>
                <w:sz w:val="24"/>
                <w:szCs w:val="24"/>
              </w:rPr>
              <w:t xml:space="preserve"> по этим показателям </w:t>
            </w:r>
            <w:r>
              <w:rPr>
                <w:rFonts w:ascii="Times New Roman" w:hAnsi="Times New Roman" w:cs="Times New Roman"/>
                <w:color w:val="000000"/>
                <w:sz w:val="24"/>
                <w:szCs w:val="24"/>
              </w:rPr>
              <w:t xml:space="preserve">указываются на </w:t>
            </w:r>
            <w:r>
              <w:rPr>
                <w:rFonts w:ascii="Times New Roman" w:eastAsia="Times New Roman" w:hAnsi="Times New Roman" w:cs="Times New Roman"/>
                <w:sz w:val="24"/>
                <w:szCs w:val="24"/>
                <w:lang w:eastAsia="ru-RU"/>
              </w:rPr>
              <w:t xml:space="preserve">дату отчетного периода, указанную в верхней строке отчета </w:t>
            </w:r>
            <w:r>
              <w:rPr>
                <w:rFonts w:ascii="Times New Roman" w:eastAsia="Times New Roman" w:hAnsi="Times New Roman" w:cs="Times New Roman"/>
                <w:sz w:val="24"/>
                <w:szCs w:val="24"/>
                <w:lang w:eastAsia="ru-RU"/>
              </w:rPr>
              <w:lastRenderedPageBreak/>
              <w:t>(т.е., если это первый квартал текущего учебного года, то такие данные отсутствуют)</w:t>
            </w:r>
            <w:r w:rsidR="00760873">
              <w:rPr>
                <w:rFonts w:ascii="Times New Roman" w:eastAsia="Times New Roman" w:hAnsi="Times New Roman" w:cs="Times New Roman"/>
                <w:sz w:val="24"/>
                <w:szCs w:val="24"/>
                <w:lang w:eastAsia="ru-RU"/>
              </w:rPr>
              <w:t>. Показывается средний балл выпускников, сдававших ГИА в форме ОГЭ.</w:t>
            </w:r>
          </w:p>
        </w:tc>
      </w:tr>
      <w:tr w:rsidR="00DD6CA2" w:rsidRPr="004B5020" w:rsidTr="004E7B77">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proofErr w:type="gramStart"/>
            <w:r w:rsidRPr="004B5020">
              <w:rPr>
                <w:rFonts w:ascii="Times New Roman" w:eastAsia="Times New Roman" w:hAnsi="Times New Roman" w:cs="Times New Roman"/>
                <w:b/>
                <w:bCs/>
                <w:sz w:val="24"/>
                <w:szCs w:val="24"/>
                <w:lang w:eastAsia="ru-RU"/>
              </w:rPr>
              <w:lastRenderedPageBreak/>
              <w:t>Численность выпускников 9-x классов, сдававших ГИА и набравших</w:t>
            </w:r>
            <w:r>
              <w:rPr>
                <w:rFonts w:ascii="Times New Roman" w:eastAsia="Times New Roman" w:hAnsi="Times New Roman" w:cs="Times New Roman"/>
                <w:b/>
                <w:bCs/>
                <w:sz w:val="24"/>
                <w:szCs w:val="24"/>
                <w:lang w:eastAsia="ru-RU"/>
              </w:rPr>
              <w:t xml:space="preserve"> </w:t>
            </w:r>
            <w:r w:rsidRPr="001A3248">
              <w:rPr>
                <w:rFonts w:ascii="Times New Roman" w:eastAsia="Times New Roman" w:hAnsi="Times New Roman" w:cs="Times New Roman"/>
                <w:bCs/>
                <w:sz w:val="24"/>
                <w:szCs w:val="24"/>
                <w:lang w:eastAsia="ru-RU"/>
              </w:rPr>
              <w:t>(материалы можно найти в книге</w:t>
            </w:r>
            <w:r>
              <w:rPr>
                <w:rFonts w:ascii="Times New Roman" w:eastAsia="Times New Roman" w:hAnsi="Times New Roman" w:cs="Times New Roman"/>
                <w:bCs/>
                <w:sz w:val="24"/>
                <w:szCs w:val="24"/>
                <w:lang w:eastAsia="ru-RU"/>
              </w:rPr>
              <w:t xml:space="preserve"> </w:t>
            </w:r>
            <w:hyperlink r:id="rId13" w:history="1">
              <w:r>
                <w:rPr>
                  <w:rStyle w:val="a4"/>
                </w:rPr>
                <w:t>ГИА-2014.</w:t>
              </w:r>
              <w:proofErr w:type="gramEnd"/>
              <w:r>
                <w:rPr>
                  <w:rStyle w:val="a4"/>
                </w:rPr>
                <w:t xml:space="preserve"> </w:t>
              </w:r>
              <w:proofErr w:type="gramStart"/>
              <w:r>
                <w:rPr>
                  <w:rStyle w:val="a4"/>
                </w:rPr>
                <w:t>Сборник статистических материалов</w:t>
              </w:r>
            </w:hyperlink>
            <w:r w:rsidRPr="001A3248">
              <w:rPr>
                <w:rFonts w:ascii="Times New Roman" w:eastAsia="Times New Roman" w:hAnsi="Times New Roman" w:cs="Times New Roman"/>
                <w:bCs/>
                <w:sz w:val="24"/>
                <w:szCs w:val="24"/>
                <w:lang w:eastAsia="ru-RU"/>
              </w:rPr>
              <w:t xml:space="preserve">, размещенной в </w:t>
            </w:r>
            <w:proofErr w:type="spellStart"/>
            <w:r w:rsidRPr="001A3248">
              <w:rPr>
                <w:rFonts w:ascii="Times New Roman" w:eastAsia="Times New Roman" w:hAnsi="Times New Roman" w:cs="Times New Roman"/>
                <w:bCs/>
                <w:sz w:val="24"/>
                <w:szCs w:val="24"/>
                <w:lang w:eastAsia="ru-RU"/>
              </w:rPr>
              <w:t>блоге</w:t>
            </w:r>
            <w:proofErr w:type="spellEnd"/>
            <w:r w:rsidRPr="001A3248">
              <w:rPr>
                <w:rFonts w:ascii="Times New Roman" w:eastAsia="Times New Roman" w:hAnsi="Times New Roman" w:cs="Times New Roman"/>
                <w:bCs/>
                <w:sz w:val="24"/>
                <w:szCs w:val="24"/>
                <w:lang w:eastAsia="ru-RU"/>
              </w:rPr>
              <w:t xml:space="preserve"> отдела образовательной статистики </w:t>
            </w:r>
            <w:hyperlink r:id="rId14" w:history="1">
              <w:r w:rsidRPr="001A3248">
                <w:rPr>
                  <w:rStyle w:val="a4"/>
                  <w:rFonts w:ascii="Times New Roman" w:eastAsia="Times New Roman" w:hAnsi="Times New Roman" w:cs="Times New Roman"/>
                  <w:bCs/>
                  <w:sz w:val="24"/>
                  <w:szCs w:val="24"/>
                  <w:lang w:eastAsia="ru-RU"/>
                </w:rPr>
                <w:t>http://www.stat.rc-nsk.ru/</w:t>
              </w:r>
            </w:hyperlink>
            <w:r w:rsidRPr="001A3248">
              <w:rPr>
                <w:rFonts w:ascii="Times New Roman" w:eastAsia="Times New Roman" w:hAnsi="Times New Roman" w:cs="Times New Roman"/>
                <w:bCs/>
                <w:sz w:val="24"/>
                <w:szCs w:val="24"/>
                <w:lang w:eastAsia="ru-RU"/>
              </w:rPr>
              <w:t xml:space="preserve"> раздел ГИА-9)</w:t>
            </w:r>
            <w:r w:rsidRPr="004B5020">
              <w:rPr>
                <w:rFonts w:ascii="Times New Roman" w:eastAsia="Times New Roman" w:hAnsi="Times New Roman" w:cs="Times New Roman"/>
                <w:b/>
                <w:bCs/>
                <w:sz w:val="24"/>
                <w:szCs w:val="24"/>
                <w:lang w:eastAsia="ru-RU"/>
              </w:rPr>
              <w:t>:</w:t>
            </w:r>
            <w:proofErr w:type="gramEnd"/>
          </w:p>
        </w:tc>
      </w:tr>
      <w:tr w:rsidR="00DD6CA2"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1.6.1. по русскому языку - менее 18 баллов </w:t>
            </w:r>
          </w:p>
        </w:tc>
        <w:tc>
          <w:tcPr>
            <w:tcW w:w="1104" w:type="dxa"/>
            <w:tcBorders>
              <w:top w:val="single" w:sz="4" w:space="0" w:color="auto"/>
              <w:left w:val="single" w:sz="4" w:space="0" w:color="auto"/>
              <w:bottom w:val="single" w:sz="4" w:space="0" w:color="auto"/>
              <w:right w:val="single" w:sz="4" w:space="0" w:color="auto"/>
            </w:tcBorders>
          </w:tcPr>
          <w:p w:rsidR="00DD6CA2" w:rsidRDefault="00DD6CA2" w:rsidP="00A12F0B">
            <w:pPr>
              <w:spacing w:after="0" w:line="240" w:lineRule="auto"/>
              <w:jc w:val="center"/>
            </w:pPr>
            <w:r w:rsidRPr="003B0A59">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DD6CA2" w:rsidRDefault="00DD6CA2" w:rsidP="00760873">
            <w:pPr>
              <w:spacing w:after="0" w:line="240" w:lineRule="auto"/>
              <w:jc w:val="both"/>
            </w:pPr>
            <w:r w:rsidRPr="00910B06">
              <w:rPr>
                <w:rFonts w:ascii="Times New Roman" w:hAnsi="Times New Roman" w:cs="Times New Roman"/>
                <w:color w:val="000000"/>
                <w:sz w:val="24"/>
                <w:szCs w:val="24"/>
              </w:rPr>
              <w:t>Данны</w:t>
            </w:r>
            <w:r>
              <w:rPr>
                <w:rFonts w:ascii="Times New Roman" w:hAnsi="Times New Roman" w:cs="Times New Roman"/>
                <w:color w:val="000000"/>
                <w:sz w:val="24"/>
                <w:szCs w:val="24"/>
              </w:rPr>
              <w:t>е</w:t>
            </w:r>
            <w:r w:rsidRPr="00910B06">
              <w:rPr>
                <w:rFonts w:ascii="Times New Roman" w:hAnsi="Times New Roman" w:cs="Times New Roman"/>
                <w:color w:val="000000"/>
                <w:sz w:val="24"/>
                <w:szCs w:val="24"/>
              </w:rPr>
              <w:t xml:space="preserve"> по этим показателям </w:t>
            </w:r>
            <w:r>
              <w:rPr>
                <w:rFonts w:ascii="Times New Roman" w:hAnsi="Times New Roman" w:cs="Times New Roman"/>
                <w:color w:val="000000"/>
                <w:sz w:val="24"/>
                <w:szCs w:val="24"/>
              </w:rPr>
              <w:t xml:space="preserve">указываются на </w:t>
            </w:r>
            <w:r>
              <w:rPr>
                <w:rFonts w:ascii="Times New Roman" w:eastAsia="Times New Roman" w:hAnsi="Times New Roman" w:cs="Times New Roman"/>
                <w:sz w:val="24"/>
                <w:szCs w:val="24"/>
                <w:lang w:eastAsia="ru-RU"/>
              </w:rPr>
              <w:t>дату отчетного периода, указанную в верхней строке отчета (т.е., если это первый квартал текущего учебного года, то такие данные отсутствуют)</w:t>
            </w:r>
            <w:r w:rsidR="00760873">
              <w:rPr>
                <w:rFonts w:ascii="Times New Roman" w:eastAsia="Times New Roman" w:hAnsi="Times New Roman" w:cs="Times New Roman"/>
                <w:sz w:val="24"/>
                <w:szCs w:val="24"/>
                <w:lang w:eastAsia="ru-RU"/>
              </w:rPr>
              <w:t>. Показывается выпускники 9-х классов, сдававшие ГИА в форме ОГЭ.</w:t>
            </w:r>
          </w:p>
        </w:tc>
      </w:tr>
      <w:tr w:rsidR="00DD6CA2"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1.6.2. по математике - менее 8 баллов </w:t>
            </w:r>
          </w:p>
        </w:tc>
        <w:tc>
          <w:tcPr>
            <w:tcW w:w="1104" w:type="dxa"/>
            <w:tcBorders>
              <w:top w:val="single" w:sz="4" w:space="0" w:color="auto"/>
              <w:left w:val="single" w:sz="4" w:space="0" w:color="auto"/>
              <w:bottom w:val="single" w:sz="4" w:space="0" w:color="auto"/>
              <w:right w:val="single" w:sz="4" w:space="0" w:color="auto"/>
            </w:tcBorders>
          </w:tcPr>
          <w:p w:rsidR="00DD6CA2" w:rsidRDefault="00DD6CA2" w:rsidP="00A12F0B">
            <w:pPr>
              <w:spacing w:after="0" w:line="240" w:lineRule="auto"/>
              <w:jc w:val="center"/>
            </w:pPr>
            <w:r w:rsidRPr="003B0A59">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DD6CA2" w:rsidRDefault="00DD6CA2" w:rsidP="00760873">
            <w:pPr>
              <w:spacing w:after="0" w:line="240" w:lineRule="auto"/>
              <w:jc w:val="both"/>
            </w:pPr>
            <w:r w:rsidRPr="00910B06">
              <w:rPr>
                <w:rFonts w:ascii="Times New Roman" w:hAnsi="Times New Roman" w:cs="Times New Roman"/>
                <w:color w:val="000000"/>
                <w:sz w:val="24"/>
                <w:szCs w:val="24"/>
              </w:rPr>
              <w:t>Данны</w:t>
            </w:r>
            <w:r>
              <w:rPr>
                <w:rFonts w:ascii="Times New Roman" w:hAnsi="Times New Roman" w:cs="Times New Roman"/>
                <w:color w:val="000000"/>
                <w:sz w:val="24"/>
                <w:szCs w:val="24"/>
              </w:rPr>
              <w:t>е</w:t>
            </w:r>
            <w:r w:rsidRPr="00910B06">
              <w:rPr>
                <w:rFonts w:ascii="Times New Roman" w:hAnsi="Times New Roman" w:cs="Times New Roman"/>
                <w:color w:val="000000"/>
                <w:sz w:val="24"/>
                <w:szCs w:val="24"/>
              </w:rPr>
              <w:t xml:space="preserve"> по этим показателям </w:t>
            </w:r>
            <w:r>
              <w:rPr>
                <w:rFonts w:ascii="Times New Roman" w:hAnsi="Times New Roman" w:cs="Times New Roman"/>
                <w:color w:val="000000"/>
                <w:sz w:val="24"/>
                <w:szCs w:val="24"/>
              </w:rPr>
              <w:t xml:space="preserve">указываются на </w:t>
            </w:r>
            <w:r>
              <w:rPr>
                <w:rFonts w:ascii="Times New Roman" w:eastAsia="Times New Roman" w:hAnsi="Times New Roman" w:cs="Times New Roman"/>
                <w:sz w:val="24"/>
                <w:szCs w:val="24"/>
                <w:lang w:eastAsia="ru-RU"/>
              </w:rPr>
              <w:t>дату отчетного периода, указанную в верхней строке отчета (т.е., если это первый квартал текущего учебного года, то такие данные отсутствуют)</w:t>
            </w:r>
            <w:r w:rsidR="00760873">
              <w:rPr>
                <w:rFonts w:ascii="Times New Roman" w:eastAsia="Times New Roman" w:hAnsi="Times New Roman" w:cs="Times New Roman"/>
                <w:sz w:val="24"/>
                <w:szCs w:val="24"/>
                <w:lang w:eastAsia="ru-RU"/>
              </w:rPr>
              <w:t>. Показывается выпускники 9-х классов, сдававшие ГИА в форме ОГЭ.</w:t>
            </w:r>
          </w:p>
        </w:tc>
      </w:tr>
      <w:tr w:rsidR="00DD6CA2"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t xml:space="preserve">Численность выпускников 9-х классов, поступивших в профессиональные образовательные организации или на профильное </w:t>
            </w:r>
            <w:proofErr w:type="gramStart"/>
            <w:r w:rsidRPr="004B5020">
              <w:rPr>
                <w:rFonts w:ascii="Times New Roman" w:eastAsia="Times New Roman" w:hAnsi="Times New Roman" w:cs="Times New Roman"/>
                <w:b/>
                <w:bCs/>
                <w:sz w:val="24"/>
                <w:szCs w:val="24"/>
                <w:lang w:eastAsia="ru-RU"/>
              </w:rPr>
              <w:t>обучение по программам</w:t>
            </w:r>
            <w:proofErr w:type="gramEnd"/>
            <w:r w:rsidRPr="004B5020">
              <w:rPr>
                <w:rFonts w:ascii="Times New Roman" w:eastAsia="Times New Roman" w:hAnsi="Times New Roman" w:cs="Times New Roman"/>
                <w:b/>
                <w:bCs/>
                <w:sz w:val="24"/>
                <w:szCs w:val="24"/>
                <w:lang w:eastAsia="ru-RU"/>
              </w:rPr>
              <w:t xml:space="preserve"> среднего общего образования:</w:t>
            </w:r>
          </w:p>
        </w:tc>
      </w:tr>
      <w:tr w:rsidR="00DD6CA2"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1.7.1. в профессиональные образовательные организации </w:t>
            </w:r>
          </w:p>
        </w:tc>
        <w:tc>
          <w:tcPr>
            <w:tcW w:w="1104" w:type="dxa"/>
            <w:tcBorders>
              <w:top w:val="single" w:sz="4" w:space="0" w:color="auto"/>
              <w:left w:val="single" w:sz="4" w:space="0" w:color="auto"/>
              <w:bottom w:val="single" w:sz="4" w:space="0" w:color="auto"/>
              <w:right w:val="single" w:sz="4" w:space="0" w:color="auto"/>
            </w:tcBorders>
          </w:tcPr>
          <w:p w:rsidR="00DD6CA2" w:rsidRDefault="00DD6CA2" w:rsidP="00A12F0B">
            <w:pPr>
              <w:spacing w:after="0" w:line="240" w:lineRule="auto"/>
              <w:jc w:val="center"/>
            </w:pPr>
            <w:r w:rsidRPr="00FB2EAE">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DD6CA2" w:rsidRDefault="00DD6CA2" w:rsidP="003C04AB">
            <w:pPr>
              <w:spacing w:after="0" w:line="240" w:lineRule="auto"/>
              <w:jc w:val="both"/>
            </w:pPr>
            <w:r w:rsidRPr="00910B06">
              <w:rPr>
                <w:rFonts w:ascii="Times New Roman" w:hAnsi="Times New Roman" w:cs="Times New Roman"/>
                <w:color w:val="000000"/>
                <w:sz w:val="24"/>
                <w:szCs w:val="24"/>
              </w:rPr>
              <w:t>Данны</w:t>
            </w:r>
            <w:r>
              <w:rPr>
                <w:rFonts w:ascii="Times New Roman" w:hAnsi="Times New Roman" w:cs="Times New Roman"/>
                <w:color w:val="000000"/>
                <w:sz w:val="24"/>
                <w:szCs w:val="24"/>
              </w:rPr>
              <w:t>е</w:t>
            </w:r>
            <w:r w:rsidRPr="00910B06">
              <w:rPr>
                <w:rFonts w:ascii="Times New Roman" w:hAnsi="Times New Roman" w:cs="Times New Roman"/>
                <w:color w:val="000000"/>
                <w:sz w:val="24"/>
                <w:szCs w:val="24"/>
              </w:rPr>
              <w:t xml:space="preserve"> по этим показателям </w:t>
            </w:r>
            <w:r>
              <w:rPr>
                <w:rFonts w:ascii="Times New Roman" w:hAnsi="Times New Roman" w:cs="Times New Roman"/>
                <w:color w:val="000000"/>
                <w:sz w:val="24"/>
                <w:szCs w:val="24"/>
              </w:rPr>
              <w:t xml:space="preserve">указываются на </w:t>
            </w:r>
            <w:r>
              <w:rPr>
                <w:rFonts w:ascii="Times New Roman" w:eastAsia="Times New Roman" w:hAnsi="Times New Roman" w:cs="Times New Roman"/>
                <w:sz w:val="24"/>
                <w:szCs w:val="24"/>
                <w:lang w:eastAsia="ru-RU"/>
              </w:rPr>
              <w:t>дату отчетного периода, указанную в верхней строке отчета (т.е., если это первый</w:t>
            </w:r>
            <w:r w:rsidR="003C04AB">
              <w:rPr>
                <w:rFonts w:ascii="Times New Roman" w:eastAsia="Times New Roman" w:hAnsi="Times New Roman" w:cs="Times New Roman"/>
                <w:sz w:val="24"/>
                <w:szCs w:val="24"/>
                <w:lang w:eastAsia="ru-RU"/>
              </w:rPr>
              <w:t xml:space="preserve"> и второй </w:t>
            </w:r>
            <w:r>
              <w:rPr>
                <w:rFonts w:ascii="Times New Roman" w:eastAsia="Times New Roman" w:hAnsi="Times New Roman" w:cs="Times New Roman"/>
                <w:sz w:val="24"/>
                <w:szCs w:val="24"/>
                <w:lang w:eastAsia="ru-RU"/>
              </w:rPr>
              <w:t>квартал</w:t>
            </w:r>
            <w:r w:rsidR="003C04AB">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текущего учебного года, то такие данные отсутствуют)</w:t>
            </w:r>
          </w:p>
        </w:tc>
      </w:tr>
      <w:tr w:rsidR="00DD6CA2"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1.7.2. на профильное </w:t>
            </w:r>
            <w:proofErr w:type="gramStart"/>
            <w:r w:rsidRPr="004B5020">
              <w:rPr>
                <w:rFonts w:ascii="Times New Roman" w:eastAsia="Times New Roman" w:hAnsi="Times New Roman" w:cs="Times New Roman"/>
                <w:sz w:val="24"/>
                <w:szCs w:val="24"/>
                <w:lang w:eastAsia="ru-RU"/>
              </w:rPr>
              <w:t>обучение по программам</w:t>
            </w:r>
            <w:proofErr w:type="gramEnd"/>
            <w:r w:rsidRPr="004B5020">
              <w:rPr>
                <w:rFonts w:ascii="Times New Roman" w:eastAsia="Times New Roman" w:hAnsi="Times New Roman" w:cs="Times New Roman"/>
                <w:sz w:val="24"/>
                <w:szCs w:val="24"/>
                <w:lang w:eastAsia="ru-RU"/>
              </w:rPr>
              <w:t xml:space="preserve"> среднего общего образования </w:t>
            </w:r>
          </w:p>
        </w:tc>
        <w:tc>
          <w:tcPr>
            <w:tcW w:w="1104" w:type="dxa"/>
            <w:tcBorders>
              <w:top w:val="single" w:sz="4" w:space="0" w:color="auto"/>
              <w:left w:val="single" w:sz="4" w:space="0" w:color="auto"/>
              <w:bottom w:val="single" w:sz="4" w:space="0" w:color="auto"/>
              <w:right w:val="single" w:sz="4" w:space="0" w:color="auto"/>
            </w:tcBorders>
          </w:tcPr>
          <w:p w:rsidR="00DD6CA2" w:rsidRDefault="00DD6CA2" w:rsidP="00A12F0B">
            <w:pPr>
              <w:spacing w:after="0" w:line="240" w:lineRule="auto"/>
              <w:jc w:val="center"/>
            </w:pPr>
            <w:r w:rsidRPr="00FB2EAE">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DD6CA2" w:rsidRDefault="00DD6CA2" w:rsidP="00DD6CA2">
            <w:pPr>
              <w:spacing w:after="0" w:line="240" w:lineRule="auto"/>
              <w:jc w:val="both"/>
            </w:pPr>
            <w:r w:rsidRPr="00910B06">
              <w:rPr>
                <w:rFonts w:ascii="Times New Roman" w:hAnsi="Times New Roman" w:cs="Times New Roman"/>
                <w:color w:val="000000"/>
                <w:sz w:val="24"/>
                <w:szCs w:val="24"/>
              </w:rPr>
              <w:t>Данны</w:t>
            </w:r>
            <w:r>
              <w:rPr>
                <w:rFonts w:ascii="Times New Roman" w:hAnsi="Times New Roman" w:cs="Times New Roman"/>
                <w:color w:val="000000"/>
                <w:sz w:val="24"/>
                <w:szCs w:val="24"/>
              </w:rPr>
              <w:t>е</w:t>
            </w:r>
            <w:r w:rsidRPr="00910B06">
              <w:rPr>
                <w:rFonts w:ascii="Times New Roman" w:hAnsi="Times New Roman" w:cs="Times New Roman"/>
                <w:color w:val="000000"/>
                <w:sz w:val="24"/>
                <w:szCs w:val="24"/>
              </w:rPr>
              <w:t xml:space="preserve"> по этим показателям </w:t>
            </w:r>
            <w:r>
              <w:rPr>
                <w:rFonts w:ascii="Times New Roman" w:hAnsi="Times New Roman" w:cs="Times New Roman"/>
                <w:color w:val="000000"/>
                <w:sz w:val="24"/>
                <w:szCs w:val="24"/>
              </w:rPr>
              <w:t xml:space="preserve">указываются на </w:t>
            </w:r>
            <w:r>
              <w:rPr>
                <w:rFonts w:ascii="Times New Roman" w:eastAsia="Times New Roman" w:hAnsi="Times New Roman" w:cs="Times New Roman"/>
                <w:sz w:val="24"/>
                <w:szCs w:val="24"/>
                <w:lang w:eastAsia="ru-RU"/>
              </w:rPr>
              <w:t>дату отчетного периода, указанную в верхней строке отчета (</w:t>
            </w:r>
            <w:r w:rsidR="003C04AB">
              <w:rPr>
                <w:rFonts w:ascii="Times New Roman" w:eastAsia="Times New Roman" w:hAnsi="Times New Roman" w:cs="Times New Roman"/>
                <w:sz w:val="24"/>
                <w:szCs w:val="24"/>
                <w:lang w:eastAsia="ru-RU"/>
              </w:rPr>
              <w:t>т.е., если это первый и второй кварталы текущего учебного года, то такие данные отсутствуют</w:t>
            </w:r>
            <w:r>
              <w:rPr>
                <w:rFonts w:ascii="Times New Roman" w:eastAsia="Times New Roman" w:hAnsi="Times New Roman" w:cs="Times New Roman"/>
                <w:sz w:val="24"/>
                <w:szCs w:val="24"/>
                <w:lang w:eastAsia="ru-RU"/>
              </w:rPr>
              <w:t>)</w:t>
            </w:r>
          </w:p>
        </w:tc>
      </w:tr>
      <w:tr w:rsidR="00DD6CA2"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1.8. Численность выпускников 11-х классов </w:t>
            </w:r>
          </w:p>
        </w:tc>
        <w:tc>
          <w:tcPr>
            <w:tcW w:w="1104" w:type="dxa"/>
            <w:tcBorders>
              <w:top w:val="single" w:sz="4" w:space="0" w:color="auto"/>
              <w:left w:val="single" w:sz="4" w:space="0" w:color="auto"/>
              <w:bottom w:val="single" w:sz="4" w:space="0" w:color="auto"/>
              <w:right w:val="single" w:sz="4" w:space="0" w:color="auto"/>
            </w:tcBorders>
          </w:tcPr>
          <w:p w:rsidR="00DD6CA2" w:rsidRDefault="00DD6CA2" w:rsidP="00A12F0B">
            <w:pPr>
              <w:spacing w:after="0" w:line="240" w:lineRule="auto"/>
              <w:jc w:val="center"/>
            </w:pPr>
            <w:r w:rsidRPr="00FB2EAE">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DD6CA2" w:rsidRDefault="00DD6CA2" w:rsidP="00AC55E5">
            <w:pPr>
              <w:spacing w:after="0" w:line="240" w:lineRule="auto"/>
              <w:jc w:val="both"/>
            </w:pPr>
            <w:r>
              <w:rPr>
                <w:rFonts w:ascii="Times New Roman" w:eastAsia="Times New Roman" w:hAnsi="Times New Roman" w:cs="Times New Roman"/>
                <w:sz w:val="24"/>
                <w:szCs w:val="24"/>
                <w:lang w:eastAsia="ru-RU"/>
              </w:rPr>
              <w:t>Данные ОУ на дату отчетного периода, указанную в верхней строке отчета</w:t>
            </w:r>
          </w:p>
        </w:tc>
      </w:tr>
      <w:tr w:rsidR="00DD6CA2"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1.8.1. Численность выпускников 11-х классов, получивших аттестат о среднем общем образовании</w:t>
            </w:r>
          </w:p>
        </w:tc>
        <w:tc>
          <w:tcPr>
            <w:tcW w:w="1104" w:type="dxa"/>
            <w:tcBorders>
              <w:top w:val="single" w:sz="4" w:space="0" w:color="auto"/>
              <w:left w:val="single" w:sz="4" w:space="0" w:color="auto"/>
              <w:bottom w:val="single" w:sz="4" w:space="0" w:color="auto"/>
              <w:right w:val="single" w:sz="4" w:space="0" w:color="auto"/>
            </w:tcBorders>
          </w:tcPr>
          <w:p w:rsidR="00DD6CA2" w:rsidRDefault="00DD6CA2" w:rsidP="00A12F0B">
            <w:pPr>
              <w:spacing w:after="0" w:line="240" w:lineRule="auto"/>
              <w:jc w:val="center"/>
            </w:pPr>
            <w:r w:rsidRPr="00FB2EAE">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DD6CA2" w:rsidRDefault="00DD6CA2" w:rsidP="00DD6CA2">
            <w:pPr>
              <w:spacing w:after="0" w:line="240" w:lineRule="auto"/>
              <w:jc w:val="both"/>
            </w:pPr>
            <w:r w:rsidRPr="00910B06">
              <w:rPr>
                <w:rFonts w:ascii="Times New Roman" w:hAnsi="Times New Roman" w:cs="Times New Roman"/>
                <w:color w:val="000000"/>
                <w:sz w:val="24"/>
                <w:szCs w:val="24"/>
              </w:rPr>
              <w:t>Данны</w:t>
            </w:r>
            <w:r>
              <w:rPr>
                <w:rFonts w:ascii="Times New Roman" w:hAnsi="Times New Roman" w:cs="Times New Roman"/>
                <w:color w:val="000000"/>
                <w:sz w:val="24"/>
                <w:szCs w:val="24"/>
              </w:rPr>
              <w:t>е</w:t>
            </w:r>
            <w:r w:rsidRPr="00910B06">
              <w:rPr>
                <w:rFonts w:ascii="Times New Roman" w:hAnsi="Times New Roman" w:cs="Times New Roman"/>
                <w:color w:val="000000"/>
                <w:sz w:val="24"/>
                <w:szCs w:val="24"/>
              </w:rPr>
              <w:t xml:space="preserve"> по этим показателям </w:t>
            </w:r>
            <w:r>
              <w:rPr>
                <w:rFonts w:ascii="Times New Roman" w:hAnsi="Times New Roman" w:cs="Times New Roman"/>
                <w:color w:val="000000"/>
                <w:sz w:val="24"/>
                <w:szCs w:val="24"/>
              </w:rPr>
              <w:t xml:space="preserve">указываются на </w:t>
            </w:r>
            <w:r>
              <w:rPr>
                <w:rFonts w:ascii="Times New Roman" w:eastAsia="Times New Roman" w:hAnsi="Times New Roman" w:cs="Times New Roman"/>
                <w:sz w:val="24"/>
                <w:szCs w:val="24"/>
                <w:lang w:eastAsia="ru-RU"/>
              </w:rPr>
              <w:t>дату отчетного периода, указанную в верхней строке отчета (т.е., если это первый квартал текущего учебного года, то такие данные отсутствуют)</w:t>
            </w:r>
          </w:p>
        </w:tc>
      </w:tr>
      <w:tr w:rsidR="00DD6CA2"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lastRenderedPageBreak/>
              <w:t xml:space="preserve">1.8.2. Численность выпускников 11-х классов, получивших аттестат о среднем общем образовании и награжденных золотой или серебряной медалью </w:t>
            </w:r>
          </w:p>
        </w:tc>
        <w:tc>
          <w:tcPr>
            <w:tcW w:w="1104" w:type="dxa"/>
            <w:tcBorders>
              <w:top w:val="single" w:sz="4" w:space="0" w:color="auto"/>
              <w:left w:val="single" w:sz="4" w:space="0" w:color="auto"/>
              <w:bottom w:val="single" w:sz="4" w:space="0" w:color="auto"/>
              <w:right w:val="single" w:sz="4" w:space="0" w:color="auto"/>
            </w:tcBorders>
          </w:tcPr>
          <w:p w:rsidR="00DD6CA2" w:rsidRDefault="00DD6CA2" w:rsidP="00A12F0B">
            <w:pPr>
              <w:spacing w:after="0" w:line="240" w:lineRule="auto"/>
              <w:jc w:val="center"/>
            </w:pPr>
            <w:r w:rsidRPr="00FB2EAE">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DD6CA2" w:rsidRDefault="00DD6CA2" w:rsidP="00DD6CA2">
            <w:pPr>
              <w:spacing w:after="0" w:line="240" w:lineRule="auto"/>
              <w:jc w:val="both"/>
            </w:pPr>
            <w:r w:rsidRPr="00910B06">
              <w:rPr>
                <w:rFonts w:ascii="Times New Roman" w:hAnsi="Times New Roman" w:cs="Times New Roman"/>
                <w:color w:val="000000"/>
                <w:sz w:val="24"/>
                <w:szCs w:val="24"/>
              </w:rPr>
              <w:t>Данны</w:t>
            </w:r>
            <w:r>
              <w:rPr>
                <w:rFonts w:ascii="Times New Roman" w:hAnsi="Times New Roman" w:cs="Times New Roman"/>
                <w:color w:val="000000"/>
                <w:sz w:val="24"/>
                <w:szCs w:val="24"/>
              </w:rPr>
              <w:t>е</w:t>
            </w:r>
            <w:r w:rsidRPr="00910B06">
              <w:rPr>
                <w:rFonts w:ascii="Times New Roman" w:hAnsi="Times New Roman" w:cs="Times New Roman"/>
                <w:color w:val="000000"/>
                <w:sz w:val="24"/>
                <w:szCs w:val="24"/>
              </w:rPr>
              <w:t xml:space="preserve"> по этим показателям </w:t>
            </w:r>
            <w:r>
              <w:rPr>
                <w:rFonts w:ascii="Times New Roman" w:hAnsi="Times New Roman" w:cs="Times New Roman"/>
                <w:color w:val="000000"/>
                <w:sz w:val="24"/>
                <w:szCs w:val="24"/>
              </w:rPr>
              <w:t xml:space="preserve">указываются на </w:t>
            </w:r>
            <w:r>
              <w:rPr>
                <w:rFonts w:ascii="Times New Roman" w:eastAsia="Times New Roman" w:hAnsi="Times New Roman" w:cs="Times New Roman"/>
                <w:sz w:val="24"/>
                <w:szCs w:val="24"/>
                <w:lang w:eastAsia="ru-RU"/>
              </w:rPr>
              <w:t>дату отчетного периода, указанную в верхней строке отчета (т.е., если это первый квартал текущего учебного года, то такие данные отсутствуют)</w:t>
            </w:r>
          </w:p>
        </w:tc>
      </w:tr>
      <w:tr w:rsidR="00DD6CA2"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t xml:space="preserve">Численность выпускников, сдававших ЕГЭ </w:t>
            </w:r>
            <w:proofErr w:type="gramStart"/>
            <w:r w:rsidRPr="004B5020">
              <w:rPr>
                <w:rFonts w:ascii="Times New Roman" w:eastAsia="Times New Roman" w:hAnsi="Times New Roman" w:cs="Times New Roman"/>
                <w:b/>
                <w:bCs/>
                <w:sz w:val="24"/>
                <w:szCs w:val="24"/>
                <w:lang w:eastAsia="ru-RU"/>
              </w:rPr>
              <w:t>по</w:t>
            </w:r>
            <w:proofErr w:type="gramEnd"/>
            <w:r w:rsidRPr="004B5020">
              <w:rPr>
                <w:rFonts w:ascii="Times New Roman" w:eastAsia="Times New Roman" w:hAnsi="Times New Roman" w:cs="Times New Roman"/>
                <w:b/>
                <w:bCs/>
                <w:sz w:val="24"/>
                <w:szCs w:val="24"/>
                <w:lang w:eastAsia="ru-RU"/>
              </w:rPr>
              <w:t xml:space="preserve">: </w:t>
            </w:r>
          </w:p>
        </w:tc>
      </w:tr>
      <w:tr w:rsidR="00DD6CA2"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1.9.1. русскому языку </w:t>
            </w:r>
          </w:p>
        </w:tc>
        <w:tc>
          <w:tcPr>
            <w:tcW w:w="1104" w:type="dxa"/>
            <w:tcBorders>
              <w:top w:val="single" w:sz="4" w:space="0" w:color="auto"/>
              <w:left w:val="single" w:sz="4" w:space="0" w:color="auto"/>
              <w:bottom w:val="single" w:sz="4" w:space="0" w:color="auto"/>
              <w:right w:val="single" w:sz="4" w:space="0" w:color="auto"/>
            </w:tcBorders>
          </w:tcPr>
          <w:p w:rsidR="00DD6CA2" w:rsidRDefault="00DD6CA2" w:rsidP="00A12F0B">
            <w:pPr>
              <w:spacing w:after="0" w:line="240" w:lineRule="auto"/>
              <w:jc w:val="center"/>
            </w:pPr>
            <w:r w:rsidRPr="00D80C28">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DD6CA2" w:rsidRDefault="00DD6CA2" w:rsidP="00DD6CA2">
            <w:pPr>
              <w:spacing w:after="0" w:line="240" w:lineRule="auto"/>
              <w:jc w:val="both"/>
            </w:pPr>
            <w:r w:rsidRPr="00910B06">
              <w:rPr>
                <w:rFonts w:ascii="Times New Roman" w:hAnsi="Times New Roman" w:cs="Times New Roman"/>
                <w:color w:val="000000"/>
                <w:sz w:val="24"/>
                <w:szCs w:val="24"/>
              </w:rPr>
              <w:t>Данны</w:t>
            </w:r>
            <w:r>
              <w:rPr>
                <w:rFonts w:ascii="Times New Roman" w:hAnsi="Times New Roman" w:cs="Times New Roman"/>
                <w:color w:val="000000"/>
                <w:sz w:val="24"/>
                <w:szCs w:val="24"/>
              </w:rPr>
              <w:t>е</w:t>
            </w:r>
            <w:r w:rsidRPr="00910B06">
              <w:rPr>
                <w:rFonts w:ascii="Times New Roman" w:hAnsi="Times New Roman" w:cs="Times New Roman"/>
                <w:color w:val="000000"/>
                <w:sz w:val="24"/>
                <w:szCs w:val="24"/>
              </w:rPr>
              <w:t xml:space="preserve"> по этим показателям </w:t>
            </w:r>
            <w:r>
              <w:rPr>
                <w:rFonts w:ascii="Times New Roman" w:hAnsi="Times New Roman" w:cs="Times New Roman"/>
                <w:color w:val="000000"/>
                <w:sz w:val="24"/>
                <w:szCs w:val="24"/>
              </w:rPr>
              <w:t xml:space="preserve">указываются на </w:t>
            </w:r>
            <w:r>
              <w:rPr>
                <w:rFonts w:ascii="Times New Roman" w:eastAsia="Times New Roman" w:hAnsi="Times New Roman" w:cs="Times New Roman"/>
                <w:sz w:val="24"/>
                <w:szCs w:val="24"/>
                <w:lang w:eastAsia="ru-RU"/>
              </w:rPr>
              <w:t>дату отчетного периода, указанную в верхней строке отчета (т.е., если это первый квартал текущего учебного года, то такие данные отсутствуют)</w:t>
            </w:r>
          </w:p>
        </w:tc>
      </w:tr>
      <w:tr w:rsidR="00DD6CA2"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1.9.2. математике</w:t>
            </w:r>
          </w:p>
        </w:tc>
        <w:tc>
          <w:tcPr>
            <w:tcW w:w="1104" w:type="dxa"/>
            <w:tcBorders>
              <w:top w:val="single" w:sz="4" w:space="0" w:color="auto"/>
              <w:left w:val="single" w:sz="4" w:space="0" w:color="auto"/>
              <w:bottom w:val="single" w:sz="4" w:space="0" w:color="auto"/>
              <w:right w:val="single" w:sz="4" w:space="0" w:color="auto"/>
            </w:tcBorders>
          </w:tcPr>
          <w:p w:rsidR="00DD6CA2" w:rsidRDefault="00DD6CA2" w:rsidP="00A12F0B">
            <w:pPr>
              <w:spacing w:after="0" w:line="240" w:lineRule="auto"/>
              <w:jc w:val="center"/>
            </w:pPr>
            <w:r w:rsidRPr="00D80C28">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DD6CA2" w:rsidRDefault="00DD6CA2" w:rsidP="00DD6CA2">
            <w:pPr>
              <w:spacing w:after="0" w:line="240" w:lineRule="auto"/>
              <w:jc w:val="both"/>
            </w:pPr>
            <w:r w:rsidRPr="00910B06">
              <w:rPr>
                <w:rFonts w:ascii="Times New Roman" w:hAnsi="Times New Roman" w:cs="Times New Roman"/>
                <w:color w:val="000000"/>
                <w:sz w:val="24"/>
                <w:szCs w:val="24"/>
              </w:rPr>
              <w:t>Данны</w:t>
            </w:r>
            <w:r>
              <w:rPr>
                <w:rFonts w:ascii="Times New Roman" w:hAnsi="Times New Roman" w:cs="Times New Roman"/>
                <w:color w:val="000000"/>
                <w:sz w:val="24"/>
                <w:szCs w:val="24"/>
              </w:rPr>
              <w:t>е</w:t>
            </w:r>
            <w:r w:rsidRPr="00910B06">
              <w:rPr>
                <w:rFonts w:ascii="Times New Roman" w:hAnsi="Times New Roman" w:cs="Times New Roman"/>
                <w:color w:val="000000"/>
                <w:sz w:val="24"/>
                <w:szCs w:val="24"/>
              </w:rPr>
              <w:t xml:space="preserve"> по этим показателям </w:t>
            </w:r>
            <w:r>
              <w:rPr>
                <w:rFonts w:ascii="Times New Roman" w:hAnsi="Times New Roman" w:cs="Times New Roman"/>
                <w:color w:val="000000"/>
                <w:sz w:val="24"/>
                <w:szCs w:val="24"/>
              </w:rPr>
              <w:t xml:space="preserve">указываются на </w:t>
            </w:r>
            <w:r>
              <w:rPr>
                <w:rFonts w:ascii="Times New Roman" w:eastAsia="Times New Roman" w:hAnsi="Times New Roman" w:cs="Times New Roman"/>
                <w:sz w:val="24"/>
                <w:szCs w:val="24"/>
                <w:lang w:eastAsia="ru-RU"/>
              </w:rPr>
              <w:t>дату отчетного периода, указанную в верхней строке отчета (т.е., если это первый квартал текущего учебного года, то такие данные отсутствуют)</w:t>
            </w:r>
          </w:p>
        </w:tc>
      </w:tr>
      <w:tr w:rsidR="00DD6CA2"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B424CB">
            <w:pPr>
              <w:spacing w:after="0" w:line="240" w:lineRule="auto"/>
              <w:jc w:val="both"/>
              <w:rPr>
                <w:rFonts w:ascii="Times New Roman" w:eastAsia="Times New Roman" w:hAnsi="Times New Roman" w:cs="Times New Roman"/>
                <w:sz w:val="24"/>
                <w:szCs w:val="24"/>
                <w:lang w:eastAsia="ru-RU"/>
              </w:rPr>
            </w:pPr>
            <w:proofErr w:type="gramStart"/>
            <w:r w:rsidRPr="004B5020">
              <w:rPr>
                <w:rFonts w:ascii="Times New Roman" w:eastAsia="Times New Roman" w:hAnsi="Times New Roman" w:cs="Times New Roman"/>
                <w:b/>
                <w:bCs/>
                <w:sz w:val="24"/>
                <w:szCs w:val="24"/>
                <w:lang w:eastAsia="ru-RU"/>
              </w:rPr>
              <w:t>Средний тестовый балл ЕГЭ выпускников по</w:t>
            </w:r>
            <w:r>
              <w:rPr>
                <w:rFonts w:ascii="Times New Roman" w:eastAsia="Times New Roman" w:hAnsi="Times New Roman" w:cs="Times New Roman"/>
                <w:b/>
                <w:bCs/>
                <w:sz w:val="24"/>
                <w:szCs w:val="24"/>
                <w:lang w:eastAsia="ru-RU"/>
              </w:rPr>
              <w:t xml:space="preserve"> </w:t>
            </w:r>
            <w:r w:rsidRPr="001A3248">
              <w:rPr>
                <w:rFonts w:ascii="Times New Roman" w:eastAsia="Times New Roman" w:hAnsi="Times New Roman" w:cs="Times New Roman"/>
                <w:bCs/>
                <w:sz w:val="24"/>
                <w:szCs w:val="24"/>
                <w:lang w:eastAsia="ru-RU"/>
              </w:rPr>
              <w:t>(материалы можно найти в книге</w:t>
            </w:r>
            <w:r>
              <w:rPr>
                <w:rFonts w:ascii="Times New Roman" w:eastAsia="Times New Roman" w:hAnsi="Times New Roman" w:cs="Times New Roman"/>
                <w:bCs/>
                <w:sz w:val="24"/>
                <w:szCs w:val="24"/>
                <w:lang w:eastAsia="ru-RU"/>
              </w:rPr>
              <w:t xml:space="preserve"> </w:t>
            </w:r>
            <w:hyperlink r:id="rId15" w:history="1">
              <w:r>
                <w:rPr>
                  <w:rStyle w:val="a4"/>
                </w:rPr>
                <w:t>ЕГЭ-2014.</w:t>
              </w:r>
              <w:proofErr w:type="gramEnd"/>
              <w:r>
                <w:rPr>
                  <w:rStyle w:val="a4"/>
                </w:rPr>
                <w:t xml:space="preserve"> </w:t>
              </w:r>
              <w:proofErr w:type="gramStart"/>
              <w:r>
                <w:rPr>
                  <w:rStyle w:val="a4"/>
                </w:rPr>
                <w:t>Сборник статистических материалов</w:t>
              </w:r>
            </w:hyperlink>
            <w:r w:rsidRPr="001A3248">
              <w:rPr>
                <w:rFonts w:ascii="Times New Roman" w:eastAsia="Times New Roman" w:hAnsi="Times New Roman" w:cs="Times New Roman"/>
                <w:bCs/>
                <w:sz w:val="24"/>
                <w:szCs w:val="24"/>
                <w:lang w:eastAsia="ru-RU"/>
              </w:rPr>
              <w:t xml:space="preserve">, размещенной в </w:t>
            </w:r>
            <w:proofErr w:type="spellStart"/>
            <w:r w:rsidRPr="001A3248">
              <w:rPr>
                <w:rFonts w:ascii="Times New Roman" w:eastAsia="Times New Roman" w:hAnsi="Times New Roman" w:cs="Times New Roman"/>
                <w:bCs/>
                <w:sz w:val="24"/>
                <w:szCs w:val="24"/>
                <w:lang w:eastAsia="ru-RU"/>
              </w:rPr>
              <w:t>блоге</w:t>
            </w:r>
            <w:proofErr w:type="spellEnd"/>
            <w:r w:rsidRPr="001A3248">
              <w:rPr>
                <w:rFonts w:ascii="Times New Roman" w:eastAsia="Times New Roman" w:hAnsi="Times New Roman" w:cs="Times New Roman"/>
                <w:bCs/>
                <w:sz w:val="24"/>
                <w:szCs w:val="24"/>
                <w:lang w:eastAsia="ru-RU"/>
              </w:rPr>
              <w:t xml:space="preserve"> отдела образовательной статистики </w:t>
            </w:r>
            <w:hyperlink r:id="rId16" w:history="1">
              <w:r w:rsidRPr="001A3248">
                <w:rPr>
                  <w:rStyle w:val="a4"/>
                  <w:rFonts w:ascii="Times New Roman" w:eastAsia="Times New Roman" w:hAnsi="Times New Roman" w:cs="Times New Roman"/>
                  <w:bCs/>
                  <w:sz w:val="24"/>
                  <w:szCs w:val="24"/>
                  <w:lang w:eastAsia="ru-RU"/>
                </w:rPr>
                <w:t>http://www.stat.rc-nsk.ru/</w:t>
              </w:r>
            </w:hyperlink>
            <w:r w:rsidRPr="001A3248">
              <w:rPr>
                <w:rFonts w:ascii="Times New Roman" w:eastAsia="Times New Roman" w:hAnsi="Times New Roman" w:cs="Times New Roman"/>
                <w:bCs/>
                <w:sz w:val="24"/>
                <w:szCs w:val="24"/>
                <w:lang w:eastAsia="ru-RU"/>
              </w:rPr>
              <w:t xml:space="preserve"> раздел ГИА-</w:t>
            </w:r>
            <w:r>
              <w:rPr>
                <w:rFonts w:ascii="Times New Roman" w:eastAsia="Times New Roman" w:hAnsi="Times New Roman" w:cs="Times New Roman"/>
                <w:bCs/>
                <w:sz w:val="24"/>
                <w:szCs w:val="24"/>
                <w:lang w:eastAsia="ru-RU"/>
              </w:rPr>
              <w:t>11</w:t>
            </w:r>
            <w:r w:rsidRPr="001A3248">
              <w:rPr>
                <w:rFonts w:ascii="Times New Roman" w:eastAsia="Times New Roman" w:hAnsi="Times New Roman" w:cs="Times New Roman"/>
                <w:bCs/>
                <w:sz w:val="24"/>
                <w:szCs w:val="24"/>
                <w:lang w:eastAsia="ru-RU"/>
              </w:rPr>
              <w:t>)</w:t>
            </w:r>
            <w:proofErr w:type="gramEnd"/>
          </w:p>
        </w:tc>
      </w:tr>
      <w:tr w:rsidR="00DD6CA2"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1.10.1. русскому языку </w:t>
            </w:r>
          </w:p>
        </w:tc>
        <w:tc>
          <w:tcPr>
            <w:tcW w:w="1104" w:type="dxa"/>
            <w:tcBorders>
              <w:top w:val="single" w:sz="4" w:space="0" w:color="auto"/>
              <w:left w:val="single" w:sz="4" w:space="0" w:color="auto"/>
              <w:bottom w:val="single" w:sz="4" w:space="0" w:color="auto"/>
              <w:right w:val="single" w:sz="4" w:space="0" w:color="auto"/>
            </w:tcBorders>
          </w:tcPr>
          <w:p w:rsidR="00DD6CA2" w:rsidRPr="004B5020" w:rsidRDefault="00DD6CA2"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w:t>
            </w:r>
          </w:p>
        </w:tc>
        <w:tc>
          <w:tcPr>
            <w:tcW w:w="5908" w:type="dxa"/>
            <w:tcBorders>
              <w:top w:val="single" w:sz="4" w:space="0" w:color="auto"/>
              <w:left w:val="single" w:sz="4" w:space="0" w:color="auto"/>
              <w:bottom w:val="single" w:sz="4" w:space="0" w:color="auto"/>
              <w:right w:val="single" w:sz="4" w:space="0" w:color="auto"/>
            </w:tcBorders>
          </w:tcPr>
          <w:p w:rsidR="00DD6CA2" w:rsidRDefault="00DD6CA2" w:rsidP="00DD6CA2">
            <w:pPr>
              <w:spacing w:after="0" w:line="240" w:lineRule="auto"/>
              <w:jc w:val="both"/>
            </w:pPr>
            <w:r w:rsidRPr="00910B06">
              <w:rPr>
                <w:rFonts w:ascii="Times New Roman" w:hAnsi="Times New Roman" w:cs="Times New Roman"/>
                <w:color w:val="000000"/>
                <w:sz w:val="24"/>
                <w:szCs w:val="24"/>
              </w:rPr>
              <w:t>Данны</w:t>
            </w:r>
            <w:r>
              <w:rPr>
                <w:rFonts w:ascii="Times New Roman" w:hAnsi="Times New Roman" w:cs="Times New Roman"/>
                <w:color w:val="000000"/>
                <w:sz w:val="24"/>
                <w:szCs w:val="24"/>
              </w:rPr>
              <w:t>е</w:t>
            </w:r>
            <w:r w:rsidRPr="00910B06">
              <w:rPr>
                <w:rFonts w:ascii="Times New Roman" w:hAnsi="Times New Roman" w:cs="Times New Roman"/>
                <w:color w:val="000000"/>
                <w:sz w:val="24"/>
                <w:szCs w:val="24"/>
              </w:rPr>
              <w:t xml:space="preserve"> по этим показателям </w:t>
            </w:r>
            <w:r>
              <w:rPr>
                <w:rFonts w:ascii="Times New Roman" w:hAnsi="Times New Roman" w:cs="Times New Roman"/>
                <w:color w:val="000000"/>
                <w:sz w:val="24"/>
                <w:szCs w:val="24"/>
              </w:rPr>
              <w:t xml:space="preserve">указываются на </w:t>
            </w:r>
            <w:r>
              <w:rPr>
                <w:rFonts w:ascii="Times New Roman" w:eastAsia="Times New Roman" w:hAnsi="Times New Roman" w:cs="Times New Roman"/>
                <w:sz w:val="24"/>
                <w:szCs w:val="24"/>
                <w:lang w:eastAsia="ru-RU"/>
              </w:rPr>
              <w:t>дату отчетного периода, указанную в верхней строке отчета (т.е., если это первый квартал текущего учебного года, то такие данные отсутствуют)</w:t>
            </w:r>
          </w:p>
        </w:tc>
      </w:tr>
      <w:tr w:rsidR="00DD6CA2"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1.10.2. математике </w:t>
            </w:r>
          </w:p>
        </w:tc>
        <w:tc>
          <w:tcPr>
            <w:tcW w:w="1104" w:type="dxa"/>
            <w:tcBorders>
              <w:top w:val="single" w:sz="4" w:space="0" w:color="auto"/>
              <w:left w:val="single" w:sz="4" w:space="0" w:color="auto"/>
              <w:bottom w:val="single" w:sz="4" w:space="0" w:color="auto"/>
              <w:right w:val="single" w:sz="4" w:space="0" w:color="auto"/>
            </w:tcBorders>
          </w:tcPr>
          <w:p w:rsidR="00DD6CA2" w:rsidRPr="004B5020" w:rsidRDefault="00DD6CA2"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w:t>
            </w:r>
          </w:p>
        </w:tc>
        <w:tc>
          <w:tcPr>
            <w:tcW w:w="5908" w:type="dxa"/>
            <w:tcBorders>
              <w:top w:val="single" w:sz="4" w:space="0" w:color="auto"/>
              <w:left w:val="single" w:sz="4" w:space="0" w:color="auto"/>
              <w:bottom w:val="single" w:sz="4" w:space="0" w:color="auto"/>
              <w:right w:val="single" w:sz="4" w:space="0" w:color="auto"/>
            </w:tcBorders>
          </w:tcPr>
          <w:p w:rsidR="00DD6CA2" w:rsidRDefault="00DD6CA2" w:rsidP="00DD6CA2">
            <w:pPr>
              <w:spacing w:after="0" w:line="240" w:lineRule="auto"/>
              <w:jc w:val="both"/>
            </w:pPr>
            <w:r w:rsidRPr="00910B06">
              <w:rPr>
                <w:rFonts w:ascii="Times New Roman" w:hAnsi="Times New Roman" w:cs="Times New Roman"/>
                <w:color w:val="000000"/>
                <w:sz w:val="24"/>
                <w:szCs w:val="24"/>
              </w:rPr>
              <w:t>Данны</w:t>
            </w:r>
            <w:r>
              <w:rPr>
                <w:rFonts w:ascii="Times New Roman" w:hAnsi="Times New Roman" w:cs="Times New Roman"/>
                <w:color w:val="000000"/>
                <w:sz w:val="24"/>
                <w:szCs w:val="24"/>
              </w:rPr>
              <w:t>е</w:t>
            </w:r>
            <w:r w:rsidRPr="00910B06">
              <w:rPr>
                <w:rFonts w:ascii="Times New Roman" w:hAnsi="Times New Roman" w:cs="Times New Roman"/>
                <w:color w:val="000000"/>
                <w:sz w:val="24"/>
                <w:szCs w:val="24"/>
              </w:rPr>
              <w:t xml:space="preserve"> по этим показателям </w:t>
            </w:r>
            <w:r>
              <w:rPr>
                <w:rFonts w:ascii="Times New Roman" w:hAnsi="Times New Roman" w:cs="Times New Roman"/>
                <w:color w:val="000000"/>
                <w:sz w:val="24"/>
                <w:szCs w:val="24"/>
              </w:rPr>
              <w:t xml:space="preserve">указываются на </w:t>
            </w:r>
            <w:r>
              <w:rPr>
                <w:rFonts w:ascii="Times New Roman" w:eastAsia="Times New Roman" w:hAnsi="Times New Roman" w:cs="Times New Roman"/>
                <w:sz w:val="24"/>
                <w:szCs w:val="24"/>
                <w:lang w:eastAsia="ru-RU"/>
              </w:rPr>
              <w:t>дату отчетного периода, указанную в верхней строке отчета (т.е., если это первый квартал текущего учебного года, то такие данные отсутствуют)</w:t>
            </w:r>
          </w:p>
        </w:tc>
      </w:tr>
      <w:tr w:rsidR="00DD6CA2"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proofErr w:type="gramStart"/>
            <w:r w:rsidRPr="004B5020">
              <w:rPr>
                <w:rFonts w:ascii="Times New Roman" w:eastAsia="Times New Roman" w:hAnsi="Times New Roman" w:cs="Times New Roman"/>
                <w:b/>
                <w:bCs/>
                <w:sz w:val="24"/>
                <w:szCs w:val="24"/>
                <w:lang w:eastAsia="ru-RU"/>
              </w:rPr>
              <w:t>Численность выпускников, сдававших ЕГЭ и не преодолевших минимального порога</w:t>
            </w:r>
            <w:r>
              <w:rPr>
                <w:rFonts w:ascii="Times New Roman" w:eastAsia="Times New Roman" w:hAnsi="Times New Roman" w:cs="Times New Roman"/>
                <w:b/>
                <w:bCs/>
                <w:sz w:val="24"/>
                <w:szCs w:val="24"/>
                <w:lang w:eastAsia="ru-RU"/>
              </w:rPr>
              <w:t xml:space="preserve"> </w:t>
            </w:r>
            <w:r w:rsidRPr="001A3248">
              <w:rPr>
                <w:rFonts w:ascii="Times New Roman" w:eastAsia="Times New Roman" w:hAnsi="Times New Roman" w:cs="Times New Roman"/>
                <w:bCs/>
                <w:sz w:val="24"/>
                <w:szCs w:val="24"/>
                <w:lang w:eastAsia="ru-RU"/>
              </w:rPr>
              <w:t>(материалы можно найти в книге</w:t>
            </w:r>
            <w:r>
              <w:rPr>
                <w:rFonts w:ascii="Times New Roman" w:eastAsia="Times New Roman" w:hAnsi="Times New Roman" w:cs="Times New Roman"/>
                <w:bCs/>
                <w:sz w:val="24"/>
                <w:szCs w:val="24"/>
                <w:lang w:eastAsia="ru-RU"/>
              </w:rPr>
              <w:t xml:space="preserve"> </w:t>
            </w:r>
            <w:hyperlink r:id="rId17" w:history="1">
              <w:r>
                <w:rPr>
                  <w:rStyle w:val="a4"/>
                </w:rPr>
                <w:t>ЕГЭ-2014.</w:t>
              </w:r>
              <w:proofErr w:type="gramEnd"/>
              <w:r>
                <w:rPr>
                  <w:rStyle w:val="a4"/>
                </w:rPr>
                <w:t xml:space="preserve"> </w:t>
              </w:r>
              <w:proofErr w:type="gramStart"/>
              <w:r>
                <w:rPr>
                  <w:rStyle w:val="a4"/>
                </w:rPr>
                <w:t>Сборник статистических материалов</w:t>
              </w:r>
            </w:hyperlink>
            <w:r w:rsidRPr="001A3248">
              <w:rPr>
                <w:rFonts w:ascii="Times New Roman" w:eastAsia="Times New Roman" w:hAnsi="Times New Roman" w:cs="Times New Roman"/>
                <w:bCs/>
                <w:sz w:val="24"/>
                <w:szCs w:val="24"/>
                <w:lang w:eastAsia="ru-RU"/>
              </w:rPr>
              <w:t xml:space="preserve">, размещенной в </w:t>
            </w:r>
            <w:proofErr w:type="spellStart"/>
            <w:r w:rsidRPr="001A3248">
              <w:rPr>
                <w:rFonts w:ascii="Times New Roman" w:eastAsia="Times New Roman" w:hAnsi="Times New Roman" w:cs="Times New Roman"/>
                <w:bCs/>
                <w:sz w:val="24"/>
                <w:szCs w:val="24"/>
                <w:lang w:eastAsia="ru-RU"/>
              </w:rPr>
              <w:t>блоге</w:t>
            </w:r>
            <w:proofErr w:type="spellEnd"/>
            <w:r w:rsidRPr="001A3248">
              <w:rPr>
                <w:rFonts w:ascii="Times New Roman" w:eastAsia="Times New Roman" w:hAnsi="Times New Roman" w:cs="Times New Roman"/>
                <w:bCs/>
                <w:sz w:val="24"/>
                <w:szCs w:val="24"/>
                <w:lang w:eastAsia="ru-RU"/>
              </w:rPr>
              <w:t xml:space="preserve"> отдела образовательной статистики </w:t>
            </w:r>
            <w:hyperlink r:id="rId18" w:history="1">
              <w:r w:rsidRPr="001A3248">
                <w:rPr>
                  <w:rStyle w:val="a4"/>
                  <w:rFonts w:ascii="Times New Roman" w:eastAsia="Times New Roman" w:hAnsi="Times New Roman" w:cs="Times New Roman"/>
                  <w:bCs/>
                  <w:sz w:val="24"/>
                  <w:szCs w:val="24"/>
                  <w:lang w:eastAsia="ru-RU"/>
                </w:rPr>
                <w:t>http://www.stat.rc-nsk.ru/</w:t>
              </w:r>
            </w:hyperlink>
            <w:r w:rsidRPr="001A3248">
              <w:rPr>
                <w:rFonts w:ascii="Times New Roman" w:eastAsia="Times New Roman" w:hAnsi="Times New Roman" w:cs="Times New Roman"/>
                <w:bCs/>
                <w:sz w:val="24"/>
                <w:szCs w:val="24"/>
                <w:lang w:eastAsia="ru-RU"/>
              </w:rPr>
              <w:t xml:space="preserve"> раздел ГИА-</w:t>
            </w:r>
            <w:r>
              <w:rPr>
                <w:rFonts w:ascii="Times New Roman" w:eastAsia="Times New Roman" w:hAnsi="Times New Roman" w:cs="Times New Roman"/>
                <w:bCs/>
                <w:sz w:val="24"/>
                <w:szCs w:val="24"/>
                <w:lang w:eastAsia="ru-RU"/>
              </w:rPr>
              <w:t>11</w:t>
            </w:r>
            <w:r w:rsidRPr="001A3248">
              <w:rPr>
                <w:rFonts w:ascii="Times New Roman" w:eastAsia="Times New Roman" w:hAnsi="Times New Roman" w:cs="Times New Roman"/>
                <w:bCs/>
                <w:sz w:val="24"/>
                <w:szCs w:val="24"/>
                <w:lang w:eastAsia="ru-RU"/>
              </w:rPr>
              <w:t>)</w:t>
            </w:r>
            <w:proofErr w:type="gramEnd"/>
          </w:p>
        </w:tc>
      </w:tr>
      <w:tr w:rsidR="00DD6CA2"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1.11.1. русскому языку</w:t>
            </w:r>
          </w:p>
        </w:tc>
        <w:tc>
          <w:tcPr>
            <w:tcW w:w="1104" w:type="dxa"/>
            <w:tcBorders>
              <w:top w:val="single" w:sz="4" w:space="0" w:color="auto"/>
              <w:left w:val="single" w:sz="4" w:space="0" w:color="auto"/>
              <w:bottom w:val="single" w:sz="4" w:space="0" w:color="auto"/>
              <w:right w:val="single" w:sz="4" w:space="0" w:color="auto"/>
            </w:tcBorders>
          </w:tcPr>
          <w:p w:rsidR="00DD6CA2" w:rsidRDefault="00DD6CA2" w:rsidP="00A12F0B">
            <w:pPr>
              <w:spacing w:after="0" w:line="240" w:lineRule="auto"/>
              <w:jc w:val="center"/>
            </w:pPr>
            <w:r w:rsidRPr="00BC58F1">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DD6CA2" w:rsidRDefault="00DD6CA2" w:rsidP="00DD6CA2">
            <w:pPr>
              <w:spacing w:after="0" w:line="240" w:lineRule="auto"/>
              <w:jc w:val="both"/>
            </w:pPr>
            <w:r w:rsidRPr="00910B06">
              <w:rPr>
                <w:rFonts w:ascii="Times New Roman" w:hAnsi="Times New Roman" w:cs="Times New Roman"/>
                <w:color w:val="000000"/>
                <w:sz w:val="24"/>
                <w:szCs w:val="24"/>
              </w:rPr>
              <w:t>Данны</w:t>
            </w:r>
            <w:r>
              <w:rPr>
                <w:rFonts w:ascii="Times New Roman" w:hAnsi="Times New Roman" w:cs="Times New Roman"/>
                <w:color w:val="000000"/>
                <w:sz w:val="24"/>
                <w:szCs w:val="24"/>
              </w:rPr>
              <w:t>е</w:t>
            </w:r>
            <w:r w:rsidRPr="00910B06">
              <w:rPr>
                <w:rFonts w:ascii="Times New Roman" w:hAnsi="Times New Roman" w:cs="Times New Roman"/>
                <w:color w:val="000000"/>
                <w:sz w:val="24"/>
                <w:szCs w:val="24"/>
              </w:rPr>
              <w:t xml:space="preserve"> по этим показателям </w:t>
            </w:r>
            <w:r>
              <w:rPr>
                <w:rFonts w:ascii="Times New Roman" w:hAnsi="Times New Roman" w:cs="Times New Roman"/>
                <w:color w:val="000000"/>
                <w:sz w:val="24"/>
                <w:szCs w:val="24"/>
              </w:rPr>
              <w:t xml:space="preserve">указываются на </w:t>
            </w:r>
            <w:r>
              <w:rPr>
                <w:rFonts w:ascii="Times New Roman" w:eastAsia="Times New Roman" w:hAnsi="Times New Roman" w:cs="Times New Roman"/>
                <w:sz w:val="24"/>
                <w:szCs w:val="24"/>
                <w:lang w:eastAsia="ru-RU"/>
              </w:rPr>
              <w:t>дату отчетного периода, указанную в верхней строке отчета (т.е., если это первый квартал текущего учебного года, то такие данные отсутствуют)</w:t>
            </w:r>
          </w:p>
        </w:tc>
      </w:tr>
      <w:tr w:rsidR="00DD6CA2"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1.11.2. математике</w:t>
            </w:r>
          </w:p>
        </w:tc>
        <w:tc>
          <w:tcPr>
            <w:tcW w:w="1104" w:type="dxa"/>
            <w:tcBorders>
              <w:top w:val="single" w:sz="4" w:space="0" w:color="auto"/>
              <w:left w:val="single" w:sz="4" w:space="0" w:color="auto"/>
              <w:bottom w:val="single" w:sz="4" w:space="0" w:color="auto"/>
              <w:right w:val="single" w:sz="4" w:space="0" w:color="auto"/>
            </w:tcBorders>
          </w:tcPr>
          <w:p w:rsidR="00DD6CA2" w:rsidRDefault="00DD6CA2" w:rsidP="00A12F0B">
            <w:pPr>
              <w:spacing w:after="0" w:line="240" w:lineRule="auto"/>
              <w:jc w:val="center"/>
            </w:pPr>
            <w:r w:rsidRPr="00BC58F1">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DD6CA2" w:rsidRDefault="00DD6CA2" w:rsidP="00DD6CA2">
            <w:pPr>
              <w:spacing w:after="0" w:line="240" w:lineRule="auto"/>
              <w:jc w:val="both"/>
            </w:pPr>
            <w:r w:rsidRPr="00910B06">
              <w:rPr>
                <w:rFonts w:ascii="Times New Roman" w:hAnsi="Times New Roman" w:cs="Times New Roman"/>
                <w:color w:val="000000"/>
                <w:sz w:val="24"/>
                <w:szCs w:val="24"/>
              </w:rPr>
              <w:t>Данны</w:t>
            </w:r>
            <w:r>
              <w:rPr>
                <w:rFonts w:ascii="Times New Roman" w:hAnsi="Times New Roman" w:cs="Times New Roman"/>
                <w:color w:val="000000"/>
                <w:sz w:val="24"/>
                <w:szCs w:val="24"/>
              </w:rPr>
              <w:t>е</w:t>
            </w:r>
            <w:r w:rsidRPr="00910B06">
              <w:rPr>
                <w:rFonts w:ascii="Times New Roman" w:hAnsi="Times New Roman" w:cs="Times New Roman"/>
                <w:color w:val="000000"/>
                <w:sz w:val="24"/>
                <w:szCs w:val="24"/>
              </w:rPr>
              <w:t xml:space="preserve"> по этим показателям </w:t>
            </w:r>
            <w:r>
              <w:rPr>
                <w:rFonts w:ascii="Times New Roman" w:hAnsi="Times New Roman" w:cs="Times New Roman"/>
                <w:color w:val="000000"/>
                <w:sz w:val="24"/>
                <w:szCs w:val="24"/>
              </w:rPr>
              <w:t xml:space="preserve">указываются на </w:t>
            </w:r>
            <w:r>
              <w:rPr>
                <w:rFonts w:ascii="Times New Roman" w:eastAsia="Times New Roman" w:hAnsi="Times New Roman" w:cs="Times New Roman"/>
                <w:sz w:val="24"/>
                <w:szCs w:val="24"/>
                <w:lang w:eastAsia="ru-RU"/>
              </w:rPr>
              <w:t xml:space="preserve">дату отчетного периода, указанную в верхней строке отчета </w:t>
            </w:r>
            <w:r>
              <w:rPr>
                <w:rFonts w:ascii="Times New Roman" w:eastAsia="Times New Roman" w:hAnsi="Times New Roman" w:cs="Times New Roman"/>
                <w:sz w:val="24"/>
                <w:szCs w:val="24"/>
                <w:lang w:eastAsia="ru-RU"/>
              </w:rPr>
              <w:lastRenderedPageBreak/>
              <w:t>(т.е., если это первый квартал текущего учебного года, то такие данные отсутствуют)</w:t>
            </w:r>
          </w:p>
        </w:tc>
      </w:tr>
      <w:tr w:rsidR="00DD6CA2"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lastRenderedPageBreak/>
              <w:t>1.12. Численность выпускников 11-х классов, обучавшихся в классах с углубленным изучением отдельных предметов</w:t>
            </w:r>
          </w:p>
        </w:tc>
        <w:tc>
          <w:tcPr>
            <w:tcW w:w="1104" w:type="dxa"/>
            <w:tcBorders>
              <w:top w:val="single" w:sz="4" w:space="0" w:color="auto"/>
              <w:left w:val="single" w:sz="4" w:space="0" w:color="auto"/>
              <w:bottom w:val="single" w:sz="4" w:space="0" w:color="auto"/>
              <w:right w:val="single" w:sz="4" w:space="0" w:color="auto"/>
            </w:tcBorders>
          </w:tcPr>
          <w:p w:rsidR="00DD6CA2" w:rsidRDefault="00DD6CA2" w:rsidP="00A12F0B">
            <w:pPr>
              <w:spacing w:after="0" w:line="240" w:lineRule="auto"/>
              <w:jc w:val="center"/>
            </w:pPr>
            <w:r w:rsidRPr="00BC58F1">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DD6CA2" w:rsidRDefault="00DD6CA2" w:rsidP="00DD6CA2">
            <w:pPr>
              <w:spacing w:after="0" w:line="240" w:lineRule="auto"/>
              <w:jc w:val="both"/>
            </w:pPr>
            <w:r w:rsidRPr="00910B06">
              <w:rPr>
                <w:rFonts w:ascii="Times New Roman" w:hAnsi="Times New Roman" w:cs="Times New Roman"/>
                <w:color w:val="000000"/>
                <w:sz w:val="24"/>
                <w:szCs w:val="24"/>
              </w:rPr>
              <w:t>Данны</w:t>
            </w:r>
            <w:r>
              <w:rPr>
                <w:rFonts w:ascii="Times New Roman" w:hAnsi="Times New Roman" w:cs="Times New Roman"/>
                <w:color w:val="000000"/>
                <w:sz w:val="24"/>
                <w:szCs w:val="24"/>
              </w:rPr>
              <w:t>е</w:t>
            </w:r>
            <w:r w:rsidRPr="00910B06">
              <w:rPr>
                <w:rFonts w:ascii="Times New Roman" w:hAnsi="Times New Roman" w:cs="Times New Roman"/>
                <w:color w:val="000000"/>
                <w:sz w:val="24"/>
                <w:szCs w:val="24"/>
              </w:rPr>
              <w:t xml:space="preserve"> по этим показателям </w:t>
            </w:r>
            <w:r>
              <w:rPr>
                <w:rFonts w:ascii="Times New Roman" w:hAnsi="Times New Roman" w:cs="Times New Roman"/>
                <w:color w:val="000000"/>
                <w:sz w:val="24"/>
                <w:szCs w:val="24"/>
              </w:rPr>
              <w:t xml:space="preserve">указываются на </w:t>
            </w:r>
            <w:r>
              <w:rPr>
                <w:rFonts w:ascii="Times New Roman" w:eastAsia="Times New Roman" w:hAnsi="Times New Roman" w:cs="Times New Roman"/>
                <w:sz w:val="24"/>
                <w:szCs w:val="24"/>
                <w:lang w:eastAsia="ru-RU"/>
              </w:rPr>
              <w:t>дату отчетного периода, указанную в верхней строке отчета (т.е., если это первый квартал текущего учебного года, то такие данные отсутствуют)</w:t>
            </w:r>
          </w:p>
        </w:tc>
      </w:tr>
      <w:tr w:rsidR="00DD6CA2"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D6CA2" w:rsidRPr="004B5020" w:rsidRDefault="00DD6CA2"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1.13. Численность выпускников 11-х классов, обучавшихся в профильных классах</w:t>
            </w:r>
          </w:p>
        </w:tc>
        <w:tc>
          <w:tcPr>
            <w:tcW w:w="1104" w:type="dxa"/>
            <w:tcBorders>
              <w:top w:val="single" w:sz="4" w:space="0" w:color="auto"/>
              <w:left w:val="single" w:sz="4" w:space="0" w:color="auto"/>
              <w:bottom w:val="single" w:sz="4" w:space="0" w:color="auto"/>
              <w:right w:val="single" w:sz="4" w:space="0" w:color="auto"/>
            </w:tcBorders>
          </w:tcPr>
          <w:p w:rsidR="00DD6CA2" w:rsidRDefault="00DD6CA2" w:rsidP="00A12F0B">
            <w:pPr>
              <w:spacing w:after="0" w:line="240" w:lineRule="auto"/>
              <w:jc w:val="center"/>
            </w:pPr>
            <w:r w:rsidRPr="00BC58F1">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DD6CA2" w:rsidRDefault="00DD6CA2" w:rsidP="00DD6CA2">
            <w:pPr>
              <w:spacing w:after="0" w:line="240" w:lineRule="auto"/>
              <w:jc w:val="both"/>
            </w:pPr>
            <w:r w:rsidRPr="00910B06">
              <w:rPr>
                <w:rFonts w:ascii="Times New Roman" w:hAnsi="Times New Roman" w:cs="Times New Roman"/>
                <w:color w:val="000000"/>
                <w:sz w:val="24"/>
                <w:szCs w:val="24"/>
              </w:rPr>
              <w:t>Данны</w:t>
            </w:r>
            <w:r>
              <w:rPr>
                <w:rFonts w:ascii="Times New Roman" w:hAnsi="Times New Roman" w:cs="Times New Roman"/>
                <w:color w:val="000000"/>
                <w:sz w:val="24"/>
                <w:szCs w:val="24"/>
              </w:rPr>
              <w:t>е</w:t>
            </w:r>
            <w:r w:rsidRPr="00910B06">
              <w:rPr>
                <w:rFonts w:ascii="Times New Roman" w:hAnsi="Times New Roman" w:cs="Times New Roman"/>
                <w:color w:val="000000"/>
                <w:sz w:val="24"/>
                <w:szCs w:val="24"/>
              </w:rPr>
              <w:t xml:space="preserve"> по этим показателям </w:t>
            </w:r>
            <w:r>
              <w:rPr>
                <w:rFonts w:ascii="Times New Roman" w:hAnsi="Times New Roman" w:cs="Times New Roman"/>
                <w:color w:val="000000"/>
                <w:sz w:val="24"/>
                <w:szCs w:val="24"/>
              </w:rPr>
              <w:t xml:space="preserve">указываются на </w:t>
            </w:r>
            <w:r>
              <w:rPr>
                <w:rFonts w:ascii="Times New Roman" w:eastAsia="Times New Roman" w:hAnsi="Times New Roman" w:cs="Times New Roman"/>
                <w:sz w:val="24"/>
                <w:szCs w:val="24"/>
                <w:lang w:eastAsia="ru-RU"/>
              </w:rPr>
              <w:t>дату отчетного периода, указанную в верхней строке отчета (т.е., если это первый квартал текущего учебного года, то такие данные отсутствуют)</w:t>
            </w:r>
          </w:p>
        </w:tc>
      </w:tr>
    </w:tbl>
    <w:p w:rsidR="00D332BF" w:rsidRDefault="00D332BF" w:rsidP="00A12F0B">
      <w:pPr>
        <w:spacing w:after="0" w:line="240" w:lineRule="auto"/>
        <w:rPr>
          <w:szCs w:val="24"/>
        </w:rPr>
      </w:pPr>
    </w:p>
    <w:p w:rsidR="00B57287" w:rsidRDefault="00B57287" w:rsidP="00A12F0B">
      <w:pPr>
        <w:spacing w:after="0" w:line="240" w:lineRule="auto"/>
        <w:jc w:val="center"/>
        <w:rPr>
          <w:rFonts w:ascii="Times New Roman" w:hAnsi="Times New Roman" w:cs="Times New Roman"/>
          <w:b/>
          <w:sz w:val="24"/>
          <w:szCs w:val="24"/>
        </w:rPr>
      </w:pPr>
    </w:p>
    <w:p w:rsidR="00B71742" w:rsidRPr="00D73FD2" w:rsidRDefault="00267412" w:rsidP="00A12F0B">
      <w:pPr>
        <w:spacing w:after="0" w:line="240" w:lineRule="auto"/>
        <w:jc w:val="center"/>
        <w:rPr>
          <w:rFonts w:ascii="Times New Roman" w:eastAsia="Times New Roman" w:hAnsi="Times New Roman" w:cs="Times New Roman"/>
          <w:b/>
          <w:sz w:val="28"/>
          <w:szCs w:val="28"/>
          <w:lang w:eastAsia="ru-RU"/>
        </w:rPr>
      </w:pPr>
      <w:r w:rsidRPr="00D73FD2">
        <w:rPr>
          <w:rFonts w:ascii="Times New Roman" w:hAnsi="Times New Roman" w:cs="Times New Roman"/>
          <w:b/>
          <w:sz w:val="28"/>
          <w:szCs w:val="28"/>
        </w:rPr>
        <w:t xml:space="preserve">Раздел </w:t>
      </w:r>
      <w:r w:rsidR="00D332BF" w:rsidRPr="00D73FD2">
        <w:rPr>
          <w:rFonts w:ascii="Times New Roman" w:eastAsia="Times New Roman" w:hAnsi="Times New Roman" w:cs="Times New Roman"/>
          <w:b/>
          <w:sz w:val="28"/>
          <w:szCs w:val="28"/>
          <w:lang w:eastAsia="ru-RU"/>
        </w:rPr>
        <w:t>2. ПЕРЕХОД НА НОВЫЕ ОБРАЗОВАТЕЛЬНЫЕ СТАНДАРТЫ</w:t>
      </w:r>
      <w:r w:rsidR="007C4F1F" w:rsidRPr="00D73FD2">
        <w:rPr>
          <w:rFonts w:ascii="Times New Roman" w:eastAsia="Times New Roman" w:hAnsi="Times New Roman" w:cs="Times New Roman"/>
          <w:b/>
          <w:sz w:val="28"/>
          <w:szCs w:val="28"/>
          <w:lang w:eastAsia="ru-RU"/>
        </w:rPr>
        <w:t xml:space="preserve"> </w:t>
      </w:r>
    </w:p>
    <w:p w:rsidR="00106BC7" w:rsidRDefault="00106BC7" w:rsidP="00A12F0B">
      <w:pPr>
        <w:spacing w:after="0" w:line="240" w:lineRule="auto"/>
        <w:jc w:val="center"/>
        <w:rPr>
          <w:rFonts w:ascii="Times New Roman" w:eastAsia="Times New Roman" w:hAnsi="Times New Roman" w:cs="Times New Roman"/>
          <w:b/>
          <w:sz w:val="24"/>
          <w:szCs w:val="24"/>
          <w:lang w:eastAsia="ru-RU"/>
        </w:rPr>
      </w:pPr>
    </w:p>
    <w:p w:rsidR="00B71742" w:rsidRDefault="00B71742" w:rsidP="00B71742">
      <w:pPr>
        <w:spacing w:after="0" w:line="240" w:lineRule="auto"/>
        <w:ind w:firstLine="567"/>
        <w:jc w:val="both"/>
        <w:rPr>
          <w:rFonts w:ascii="Times New Roman" w:eastAsia="Calibri" w:hAnsi="Times New Roman" w:cs="Times New Roman"/>
          <w:sz w:val="24"/>
          <w:szCs w:val="24"/>
        </w:rPr>
      </w:pPr>
      <w:r w:rsidRPr="00200185">
        <w:rPr>
          <w:rFonts w:ascii="Times New Roman" w:eastAsia="Calibri" w:hAnsi="Times New Roman" w:cs="Times New Roman"/>
          <w:sz w:val="24"/>
          <w:szCs w:val="24"/>
        </w:rPr>
        <w:t xml:space="preserve">Данные </w:t>
      </w:r>
      <w:r w:rsidRPr="00200185">
        <w:rPr>
          <w:rFonts w:ascii="Times New Roman" w:hAnsi="Times New Roman"/>
          <w:sz w:val="24"/>
          <w:szCs w:val="24"/>
        </w:rPr>
        <w:t>э</w:t>
      </w:r>
      <w:r w:rsidRPr="00200185">
        <w:rPr>
          <w:rFonts w:ascii="Times New Roman" w:eastAsia="Calibri" w:hAnsi="Times New Roman" w:cs="Times New Roman"/>
          <w:sz w:val="24"/>
          <w:szCs w:val="24"/>
        </w:rPr>
        <w:t>то</w:t>
      </w:r>
      <w:r w:rsidRPr="00200185">
        <w:rPr>
          <w:rFonts w:ascii="Times New Roman" w:hAnsi="Times New Roman"/>
          <w:sz w:val="24"/>
          <w:szCs w:val="24"/>
        </w:rPr>
        <w:t>го раздела и</w:t>
      </w:r>
      <w:r w:rsidRPr="00200185">
        <w:rPr>
          <w:rFonts w:ascii="Times New Roman" w:eastAsia="Calibri" w:hAnsi="Times New Roman" w:cs="Times New Roman"/>
          <w:sz w:val="24"/>
          <w:szCs w:val="24"/>
        </w:rPr>
        <w:t xml:space="preserve">спользуются для мониторинга введения </w:t>
      </w:r>
      <w:r w:rsidR="00200185" w:rsidRPr="00200185">
        <w:rPr>
          <w:rFonts w:ascii="Times New Roman" w:hAnsi="Times New Roman" w:cs="Times New Roman"/>
          <w:sz w:val="24"/>
          <w:szCs w:val="24"/>
        </w:rPr>
        <w:t>федеральных государственных образовательных стандартов начального общего, основного общего образования (далее - ФГОС)  в общеобразовательные учреждения округа</w:t>
      </w:r>
      <w:r w:rsidRPr="00200185">
        <w:rPr>
          <w:rFonts w:ascii="Times New Roman" w:eastAsia="Calibri" w:hAnsi="Times New Roman" w:cs="Times New Roman"/>
          <w:sz w:val="24"/>
          <w:szCs w:val="24"/>
        </w:rPr>
        <w:t>.</w:t>
      </w:r>
    </w:p>
    <w:p w:rsidR="00DD6CA2" w:rsidRDefault="00DD6CA2" w:rsidP="00B71742">
      <w:pPr>
        <w:spacing w:after="0" w:line="240" w:lineRule="auto"/>
        <w:ind w:firstLine="567"/>
        <w:jc w:val="both"/>
        <w:rPr>
          <w:rFonts w:ascii="Times New Roman" w:eastAsia="Calibri" w:hAnsi="Times New Roman" w:cs="Times New Roman"/>
          <w:b/>
          <w:sz w:val="24"/>
          <w:szCs w:val="24"/>
        </w:rPr>
      </w:pPr>
      <w:r w:rsidRPr="00DD6CA2">
        <w:rPr>
          <w:rFonts w:ascii="Times New Roman" w:eastAsia="Calibri" w:hAnsi="Times New Roman" w:cs="Times New Roman"/>
          <w:b/>
          <w:sz w:val="24"/>
          <w:szCs w:val="24"/>
        </w:rPr>
        <w:t xml:space="preserve">Внимание! </w:t>
      </w:r>
      <w:r>
        <w:rPr>
          <w:rFonts w:ascii="Times New Roman" w:eastAsia="Calibri" w:hAnsi="Times New Roman" w:cs="Times New Roman"/>
          <w:b/>
          <w:sz w:val="24"/>
          <w:szCs w:val="24"/>
        </w:rPr>
        <w:t xml:space="preserve">Совпадающие данные должны быть </w:t>
      </w:r>
      <w:proofErr w:type="gramStart"/>
      <w:r>
        <w:rPr>
          <w:rFonts w:ascii="Times New Roman" w:eastAsia="Calibri" w:hAnsi="Times New Roman" w:cs="Times New Roman"/>
          <w:b/>
          <w:sz w:val="24"/>
          <w:szCs w:val="24"/>
        </w:rPr>
        <w:t>в</w:t>
      </w:r>
      <w:proofErr w:type="gramEnd"/>
      <w:r>
        <w:rPr>
          <w:rFonts w:ascii="Times New Roman" w:eastAsia="Calibri" w:hAnsi="Times New Roman" w:cs="Times New Roman"/>
          <w:b/>
          <w:sz w:val="24"/>
          <w:szCs w:val="24"/>
        </w:rPr>
        <w:t>:</w:t>
      </w:r>
    </w:p>
    <w:p w:rsidR="00DD6CA2" w:rsidRPr="005A5679" w:rsidRDefault="00DD6CA2" w:rsidP="005A5679">
      <w:pPr>
        <w:pStyle w:val="a3"/>
        <w:numPr>
          <w:ilvl w:val="0"/>
          <w:numId w:val="6"/>
        </w:numPr>
        <w:spacing w:after="0" w:line="240" w:lineRule="auto"/>
        <w:jc w:val="both"/>
        <w:rPr>
          <w:rFonts w:ascii="Times New Roman" w:eastAsia="Calibri" w:hAnsi="Times New Roman" w:cs="Times New Roman"/>
          <w:sz w:val="24"/>
          <w:szCs w:val="24"/>
        </w:rPr>
      </w:pPr>
      <w:r w:rsidRPr="005A5679">
        <w:rPr>
          <w:rFonts w:ascii="Times New Roman" w:eastAsia="Calibri" w:hAnsi="Times New Roman" w:cs="Times New Roman"/>
          <w:sz w:val="24"/>
          <w:szCs w:val="24"/>
        </w:rPr>
        <w:t xml:space="preserve">сумма п. 2.1.1.+ п.2.1.3. + п. 2.1.5 должна быть равна </w:t>
      </w:r>
      <w:r w:rsidR="005A5679" w:rsidRPr="005A5679">
        <w:rPr>
          <w:rFonts w:ascii="Times New Roman" w:eastAsia="Calibri" w:hAnsi="Times New Roman" w:cs="Times New Roman"/>
          <w:sz w:val="24"/>
          <w:szCs w:val="24"/>
        </w:rPr>
        <w:t xml:space="preserve">количеству, указанному в </w:t>
      </w:r>
      <w:proofErr w:type="spellStart"/>
      <w:proofErr w:type="gramStart"/>
      <w:r w:rsidRPr="005A5679">
        <w:rPr>
          <w:rFonts w:ascii="Times New Roman" w:eastAsia="Calibri" w:hAnsi="Times New Roman" w:cs="Times New Roman"/>
          <w:sz w:val="24"/>
          <w:szCs w:val="24"/>
        </w:rPr>
        <w:t>п</w:t>
      </w:r>
      <w:proofErr w:type="spellEnd"/>
      <w:proofErr w:type="gramEnd"/>
      <w:r w:rsidRPr="005A5679">
        <w:rPr>
          <w:rFonts w:ascii="Times New Roman" w:eastAsia="Calibri" w:hAnsi="Times New Roman" w:cs="Times New Roman"/>
          <w:sz w:val="24"/>
          <w:szCs w:val="24"/>
        </w:rPr>
        <w:t xml:space="preserve"> 1.1 (раздел 1)</w:t>
      </w:r>
    </w:p>
    <w:p w:rsidR="00DD6CA2" w:rsidRPr="005A5679" w:rsidRDefault="00DD6CA2" w:rsidP="005A5679">
      <w:pPr>
        <w:pStyle w:val="a3"/>
        <w:numPr>
          <w:ilvl w:val="0"/>
          <w:numId w:val="6"/>
        </w:numPr>
        <w:spacing w:after="0" w:line="240" w:lineRule="auto"/>
        <w:jc w:val="both"/>
        <w:rPr>
          <w:rFonts w:ascii="Times New Roman" w:hAnsi="Times New Roman"/>
          <w:sz w:val="24"/>
          <w:szCs w:val="24"/>
        </w:rPr>
      </w:pPr>
      <w:r w:rsidRPr="005A5679">
        <w:rPr>
          <w:rFonts w:ascii="Times New Roman" w:eastAsia="Calibri" w:hAnsi="Times New Roman" w:cs="Times New Roman"/>
          <w:sz w:val="24"/>
          <w:szCs w:val="24"/>
        </w:rPr>
        <w:t>п. 2.11</w:t>
      </w:r>
      <w:r w:rsidR="005A5679" w:rsidRPr="005A5679">
        <w:rPr>
          <w:rFonts w:ascii="Times New Roman" w:eastAsia="Calibri" w:hAnsi="Times New Roman" w:cs="Times New Roman"/>
          <w:sz w:val="24"/>
          <w:szCs w:val="24"/>
        </w:rPr>
        <w:t xml:space="preserve"> дол</w:t>
      </w:r>
      <w:r w:rsidR="005A5679">
        <w:rPr>
          <w:rFonts w:ascii="Times New Roman" w:eastAsia="Calibri" w:hAnsi="Times New Roman" w:cs="Times New Roman"/>
          <w:sz w:val="24"/>
          <w:szCs w:val="24"/>
        </w:rPr>
        <w:t>ж</w:t>
      </w:r>
      <w:r w:rsidR="005A5679" w:rsidRPr="005A5679">
        <w:rPr>
          <w:rFonts w:ascii="Times New Roman" w:eastAsia="Calibri" w:hAnsi="Times New Roman" w:cs="Times New Roman"/>
          <w:sz w:val="24"/>
          <w:szCs w:val="24"/>
        </w:rPr>
        <w:t>ен</w:t>
      </w:r>
      <w:r w:rsidRPr="005A5679">
        <w:rPr>
          <w:rFonts w:ascii="Times New Roman" w:eastAsia="Calibri" w:hAnsi="Times New Roman" w:cs="Times New Roman"/>
          <w:sz w:val="24"/>
          <w:szCs w:val="24"/>
        </w:rPr>
        <w:t xml:space="preserve"> быть рав</w:t>
      </w:r>
      <w:r w:rsidR="005A5679" w:rsidRPr="005A5679">
        <w:rPr>
          <w:rFonts w:ascii="Times New Roman" w:eastAsia="Calibri" w:hAnsi="Times New Roman" w:cs="Times New Roman"/>
          <w:sz w:val="24"/>
          <w:szCs w:val="24"/>
        </w:rPr>
        <w:t>е</w:t>
      </w:r>
      <w:r w:rsidRPr="005A5679">
        <w:rPr>
          <w:rFonts w:ascii="Times New Roman" w:eastAsia="Calibri" w:hAnsi="Times New Roman" w:cs="Times New Roman"/>
          <w:sz w:val="24"/>
          <w:szCs w:val="24"/>
        </w:rPr>
        <w:t>н сумме п.4.2 и п.4.5. (раздел 4)</w:t>
      </w:r>
    </w:p>
    <w:p w:rsidR="00B71742" w:rsidRPr="00D929BF" w:rsidRDefault="00B71742" w:rsidP="00A12F0B">
      <w:pPr>
        <w:spacing w:after="0" w:line="240" w:lineRule="auto"/>
        <w:jc w:val="center"/>
        <w:rPr>
          <w:rFonts w:ascii="Times New Roman" w:eastAsia="Times New Roman" w:hAnsi="Times New Roman" w:cs="Times New Roman"/>
          <w:b/>
          <w:sz w:val="24"/>
          <w:szCs w:val="24"/>
          <w:lang w:eastAsia="ru-RU"/>
        </w:rPr>
      </w:pPr>
    </w:p>
    <w:tbl>
      <w:tblPr>
        <w:tblW w:w="14797" w:type="dxa"/>
        <w:tblCellSpacing w:w="15" w:type="dxa"/>
        <w:tblLayout w:type="fixed"/>
        <w:tblCellMar>
          <w:top w:w="15" w:type="dxa"/>
          <w:left w:w="15" w:type="dxa"/>
          <w:bottom w:w="15" w:type="dxa"/>
          <w:right w:w="15" w:type="dxa"/>
        </w:tblCellMar>
        <w:tblLook w:val="04A0"/>
      </w:tblPr>
      <w:tblGrid>
        <w:gridCol w:w="7710"/>
        <w:gridCol w:w="1134"/>
        <w:gridCol w:w="5953"/>
      </w:tblGrid>
      <w:tr w:rsidR="00D332BF"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332BF" w:rsidRPr="00933120" w:rsidRDefault="00D332BF" w:rsidP="00A12F0B">
            <w:pPr>
              <w:spacing w:after="0" w:line="240" w:lineRule="auto"/>
              <w:jc w:val="center"/>
              <w:rPr>
                <w:rFonts w:ascii="Times New Roman" w:eastAsia="Times New Roman" w:hAnsi="Times New Roman" w:cs="Times New Roman"/>
                <w:b/>
                <w:sz w:val="24"/>
                <w:szCs w:val="24"/>
                <w:lang w:eastAsia="ru-RU"/>
              </w:rPr>
            </w:pPr>
            <w:r w:rsidRPr="00933120">
              <w:rPr>
                <w:rFonts w:ascii="Times New Roman" w:eastAsia="Times New Roman" w:hAnsi="Times New Roman" w:cs="Times New Roman"/>
                <w:b/>
                <w:sz w:val="24"/>
                <w:szCs w:val="24"/>
                <w:lang w:eastAsia="ru-RU"/>
              </w:rPr>
              <w:t>Наименование показателя</w:t>
            </w:r>
          </w:p>
        </w:tc>
        <w:tc>
          <w:tcPr>
            <w:tcW w:w="1104" w:type="dxa"/>
            <w:tcBorders>
              <w:top w:val="single" w:sz="4" w:space="0" w:color="auto"/>
              <w:left w:val="single" w:sz="4" w:space="0" w:color="auto"/>
              <w:bottom w:val="single" w:sz="4" w:space="0" w:color="auto"/>
              <w:right w:val="single" w:sz="4" w:space="0" w:color="auto"/>
            </w:tcBorders>
          </w:tcPr>
          <w:p w:rsidR="00D332BF" w:rsidRPr="00933120" w:rsidRDefault="00D332BF" w:rsidP="00A12F0B">
            <w:pPr>
              <w:spacing w:after="0" w:line="240" w:lineRule="auto"/>
              <w:jc w:val="center"/>
              <w:rPr>
                <w:rFonts w:ascii="Times New Roman" w:eastAsia="Times New Roman" w:hAnsi="Times New Roman" w:cs="Times New Roman"/>
                <w:b/>
                <w:sz w:val="24"/>
                <w:szCs w:val="24"/>
                <w:lang w:eastAsia="ru-RU"/>
              </w:rPr>
            </w:pPr>
            <w:r w:rsidRPr="00933120">
              <w:rPr>
                <w:rFonts w:ascii="Times New Roman" w:eastAsia="Times New Roman" w:hAnsi="Times New Roman" w:cs="Times New Roman"/>
                <w:b/>
                <w:sz w:val="24"/>
                <w:szCs w:val="24"/>
                <w:lang w:eastAsia="ru-RU"/>
              </w:rPr>
              <w:t>Ед</w:t>
            </w:r>
            <w:proofErr w:type="gramStart"/>
            <w:r w:rsidRPr="00933120">
              <w:rPr>
                <w:rFonts w:ascii="Times New Roman" w:eastAsia="Times New Roman" w:hAnsi="Times New Roman" w:cs="Times New Roman"/>
                <w:b/>
                <w:sz w:val="24"/>
                <w:szCs w:val="24"/>
                <w:lang w:eastAsia="ru-RU"/>
              </w:rPr>
              <w:t>.и</w:t>
            </w:r>
            <w:proofErr w:type="gramEnd"/>
            <w:r w:rsidRPr="00933120">
              <w:rPr>
                <w:rFonts w:ascii="Times New Roman" w:eastAsia="Times New Roman" w:hAnsi="Times New Roman" w:cs="Times New Roman"/>
                <w:b/>
                <w:sz w:val="24"/>
                <w:szCs w:val="24"/>
                <w:lang w:eastAsia="ru-RU"/>
              </w:rPr>
              <w:t>змерения</w:t>
            </w:r>
          </w:p>
        </w:tc>
        <w:tc>
          <w:tcPr>
            <w:tcW w:w="5908" w:type="dxa"/>
            <w:tcBorders>
              <w:top w:val="single" w:sz="4" w:space="0" w:color="auto"/>
              <w:left w:val="single" w:sz="4" w:space="0" w:color="auto"/>
              <w:bottom w:val="single" w:sz="4" w:space="0" w:color="auto"/>
              <w:right w:val="single" w:sz="4" w:space="0" w:color="auto"/>
            </w:tcBorders>
          </w:tcPr>
          <w:p w:rsidR="00D332BF" w:rsidRPr="00933120" w:rsidRDefault="00D332BF" w:rsidP="00A12F0B">
            <w:pPr>
              <w:spacing w:after="0" w:line="240" w:lineRule="auto"/>
              <w:jc w:val="center"/>
              <w:rPr>
                <w:rFonts w:ascii="Times New Roman" w:hAnsi="Times New Roman" w:cs="Times New Roman"/>
                <w:b/>
                <w:color w:val="000000"/>
                <w:sz w:val="24"/>
                <w:szCs w:val="24"/>
              </w:rPr>
            </w:pPr>
            <w:r w:rsidRPr="00933120">
              <w:rPr>
                <w:rFonts w:ascii="Times New Roman" w:hAnsi="Times New Roman" w:cs="Times New Roman"/>
                <w:b/>
                <w:color w:val="000000"/>
                <w:sz w:val="24"/>
                <w:szCs w:val="24"/>
              </w:rPr>
              <w:t>Пример расчета показателя</w:t>
            </w:r>
          </w:p>
        </w:tc>
      </w:tr>
      <w:tr w:rsidR="00D332BF"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332BF" w:rsidRPr="004B5020" w:rsidRDefault="00D332BF" w:rsidP="00A12F0B">
            <w:pPr>
              <w:spacing w:after="0" w:line="240" w:lineRule="auto"/>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2.1. Реализация ФГОС в учебном процессе</w:t>
            </w:r>
          </w:p>
        </w:tc>
        <w:tc>
          <w:tcPr>
            <w:tcW w:w="1104" w:type="dxa"/>
            <w:tcBorders>
              <w:top w:val="single" w:sz="4" w:space="0" w:color="auto"/>
              <w:left w:val="single" w:sz="4" w:space="0" w:color="auto"/>
              <w:bottom w:val="single" w:sz="4" w:space="0" w:color="auto"/>
              <w:right w:val="single" w:sz="4" w:space="0" w:color="auto"/>
            </w:tcBorders>
          </w:tcPr>
          <w:p w:rsidR="00D332BF" w:rsidRPr="004B5020" w:rsidRDefault="00D332BF"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D332BF" w:rsidRPr="004B5020" w:rsidRDefault="00AF0531" w:rsidP="00A12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Необходимо выбрать значение: </w:t>
            </w:r>
            <w:r w:rsidRPr="00D332BF">
              <w:rPr>
                <w:rFonts w:ascii="Times New Roman" w:eastAsia="Times New Roman" w:hAnsi="Times New Roman" w:cs="Times New Roman"/>
                <w:b/>
                <w:sz w:val="24"/>
                <w:szCs w:val="24"/>
                <w:u w:val="single"/>
                <w:lang w:eastAsia="ru-RU"/>
              </w:rPr>
              <w:t>д</w:t>
            </w:r>
            <w:r>
              <w:rPr>
                <w:rFonts w:ascii="Times New Roman" w:eastAsia="Times New Roman" w:hAnsi="Times New Roman" w:cs="Times New Roman"/>
                <w:b/>
                <w:sz w:val="24"/>
                <w:szCs w:val="24"/>
                <w:u w:val="single"/>
                <w:lang w:eastAsia="ru-RU"/>
              </w:rPr>
              <w:t>а</w:t>
            </w:r>
            <w:r w:rsidRPr="00D332BF">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eastAsia="ru-RU"/>
              </w:rPr>
              <w:t>н</w:t>
            </w:r>
            <w:r w:rsidRPr="00D332BF">
              <w:rPr>
                <w:rFonts w:ascii="Times New Roman" w:eastAsia="Times New Roman" w:hAnsi="Times New Roman" w:cs="Times New Roman"/>
                <w:b/>
                <w:sz w:val="24"/>
                <w:szCs w:val="24"/>
                <w:u w:val="single"/>
                <w:lang w:eastAsia="ru-RU"/>
              </w:rPr>
              <w:t>е</w:t>
            </w:r>
            <w:r>
              <w:rPr>
                <w:rFonts w:ascii="Times New Roman" w:eastAsia="Times New Roman" w:hAnsi="Times New Roman" w:cs="Times New Roman"/>
                <w:b/>
                <w:sz w:val="24"/>
                <w:szCs w:val="24"/>
                <w:u w:val="single"/>
                <w:lang w:eastAsia="ru-RU"/>
              </w:rPr>
              <w:t>т</w:t>
            </w:r>
          </w:p>
        </w:tc>
      </w:tr>
      <w:tr w:rsidR="00D332BF"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D332BF" w:rsidRPr="004B5020" w:rsidRDefault="00D332BF" w:rsidP="00A12F0B">
            <w:pPr>
              <w:spacing w:after="0" w:line="240" w:lineRule="auto"/>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2.1.1. Общая численность учащихся начальных классов</w:t>
            </w:r>
          </w:p>
        </w:tc>
        <w:tc>
          <w:tcPr>
            <w:tcW w:w="1104" w:type="dxa"/>
            <w:tcBorders>
              <w:top w:val="single" w:sz="4" w:space="0" w:color="auto"/>
              <w:left w:val="single" w:sz="4" w:space="0" w:color="auto"/>
              <w:bottom w:val="single" w:sz="4" w:space="0" w:color="auto"/>
              <w:right w:val="single" w:sz="4" w:space="0" w:color="auto"/>
            </w:tcBorders>
          </w:tcPr>
          <w:p w:rsidR="00D332BF" w:rsidRPr="001F5E8C" w:rsidRDefault="00AF0531" w:rsidP="00A12F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D332BF" w:rsidRPr="001F5E8C" w:rsidRDefault="00D441B5" w:rsidP="002E03CC">
            <w:pPr>
              <w:spacing w:after="0" w:line="240" w:lineRule="auto"/>
              <w:jc w:val="both"/>
              <w:rPr>
                <w:rFonts w:ascii="Times New Roman" w:hAnsi="Times New Roman" w:cs="Times New Roman"/>
                <w:color w:val="000000"/>
                <w:sz w:val="24"/>
                <w:szCs w:val="24"/>
              </w:rPr>
            </w:pPr>
            <w:r w:rsidRPr="001F5E8C">
              <w:rPr>
                <w:rFonts w:ascii="Times New Roman" w:hAnsi="Times New Roman" w:cs="Times New Roman"/>
                <w:color w:val="000000"/>
                <w:sz w:val="24"/>
                <w:szCs w:val="24"/>
              </w:rPr>
              <w:t xml:space="preserve">При указании количества учащихся в расчет принимаются все обучающиеся </w:t>
            </w:r>
            <w:r>
              <w:rPr>
                <w:rFonts w:ascii="Times New Roman" w:hAnsi="Times New Roman" w:cs="Times New Roman"/>
                <w:color w:val="000000"/>
                <w:sz w:val="24"/>
                <w:szCs w:val="24"/>
              </w:rPr>
              <w:t xml:space="preserve">начальной школы (1-4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w:t>
            </w:r>
            <w:r w:rsidRPr="001F5E8C">
              <w:rPr>
                <w:rFonts w:ascii="Times New Roman" w:hAnsi="Times New Roman" w:cs="Times New Roman"/>
                <w:color w:val="000000"/>
                <w:sz w:val="24"/>
                <w:szCs w:val="24"/>
              </w:rPr>
              <w:t>в общеобразовательной организации с учетом филиалов</w:t>
            </w:r>
            <w:r>
              <w:rPr>
                <w:rFonts w:ascii="Times New Roman" w:hAnsi="Times New Roman" w:cs="Times New Roman"/>
                <w:color w:val="000000"/>
                <w:sz w:val="24"/>
                <w:szCs w:val="24"/>
              </w:rPr>
              <w:t xml:space="preserve"> </w:t>
            </w:r>
          </w:p>
        </w:tc>
      </w:tr>
      <w:tr w:rsidR="00AF0531"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AF0531" w:rsidRPr="004B5020" w:rsidRDefault="00AF0531" w:rsidP="00A12F0B">
            <w:pPr>
              <w:spacing w:after="0" w:line="240" w:lineRule="auto"/>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2.1.2. Численность учащихся начальных классов, обучающихся по ФГОС</w:t>
            </w:r>
          </w:p>
        </w:tc>
        <w:tc>
          <w:tcPr>
            <w:tcW w:w="1104" w:type="dxa"/>
            <w:tcBorders>
              <w:top w:val="single" w:sz="4" w:space="0" w:color="auto"/>
              <w:left w:val="single" w:sz="4" w:space="0" w:color="auto"/>
              <w:bottom w:val="single" w:sz="4" w:space="0" w:color="auto"/>
              <w:right w:val="single" w:sz="4" w:space="0" w:color="auto"/>
            </w:tcBorders>
          </w:tcPr>
          <w:p w:rsidR="00AF0531" w:rsidRDefault="00AF0531" w:rsidP="00A12F0B">
            <w:pPr>
              <w:spacing w:after="0" w:line="240" w:lineRule="auto"/>
              <w:jc w:val="center"/>
            </w:pPr>
            <w:r w:rsidRPr="00FA5F83">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AF0531" w:rsidRPr="004B5020" w:rsidRDefault="003879BE" w:rsidP="002E03CC">
            <w:pPr>
              <w:spacing w:after="0" w:line="240" w:lineRule="auto"/>
              <w:jc w:val="both"/>
              <w:rPr>
                <w:rFonts w:ascii="Times New Roman" w:eastAsia="Times New Roman" w:hAnsi="Times New Roman" w:cs="Times New Roman"/>
                <w:sz w:val="24"/>
                <w:szCs w:val="24"/>
                <w:lang w:eastAsia="ru-RU"/>
              </w:rPr>
            </w:pPr>
            <w:r w:rsidRPr="001F5E8C">
              <w:rPr>
                <w:rFonts w:ascii="Times New Roman" w:hAnsi="Times New Roman" w:cs="Times New Roman"/>
                <w:color w:val="000000"/>
                <w:sz w:val="24"/>
                <w:szCs w:val="24"/>
              </w:rPr>
              <w:t xml:space="preserve">При указании количества учащихся в расчет принимаются все обучающиеся </w:t>
            </w:r>
            <w:r>
              <w:rPr>
                <w:rFonts w:ascii="Times New Roman" w:hAnsi="Times New Roman" w:cs="Times New Roman"/>
                <w:color w:val="000000"/>
                <w:sz w:val="24"/>
                <w:szCs w:val="24"/>
              </w:rPr>
              <w:t xml:space="preserve">начальной школы (1-4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w:t>
            </w:r>
            <w:r w:rsidRPr="001F5E8C">
              <w:rPr>
                <w:rFonts w:ascii="Times New Roman" w:hAnsi="Times New Roman" w:cs="Times New Roman"/>
                <w:color w:val="000000"/>
                <w:sz w:val="24"/>
                <w:szCs w:val="24"/>
              </w:rPr>
              <w:t>в общеобразовательной организации с учетом филиалов</w:t>
            </w:r>
            <w:r>
              <w:rPr>
                <w:rFonts w:ascii="Times New Roman" w:hAnsi="Times New Roman" w:cs="Times New Roman"/>
                <w:color w:val="000000"/>
                <w:sz w:val="24"/>
                <w:szCs w:val="24"/>
              </w:rPr>
              <w:t xml:space="preserve">, занимающихся по ФГОС </w:t>
            </w:r>
          </w:p>
        </w:tc>
      </w:tr>
      <w:tr w:rsidR="00AF0531"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AF0531" w:rsidRPr="004B5020" w:rsidRDefault="00AF0531" w:rsidP="00A12F0B">
            <w:pPr>
              <w:spacing w:after="0" w:line="240" w:lineRule="auto"/>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lastRenderedPageBreak/>
              <w:t>2.1.3. Общая численность учащихся основной школы</w:t>
            </w:r>
          </w:p>
        </w:tc>
        <w:tc>
          <w:tcPr>
            <w:tcW w:w="1104" w:type="dxa"/>
            <w:tcBorders>
              <w:top w:val="single" w:sz="4" w:space="0" w:color="auto"/>
              <w:left w:val="single" w:sz="4" w:space="0" w:color="auto"/>
              <w:bottom w:val="single" w:sz="4" w:space="0" w:color="auto"/>
              <w:right w:val="single" w:sz="4" w:space="0" w:color="auto"/>
            </w:tcBorders>
          </w:tcPr>
          <w:p w:rsidR="00AF0531" w:rsidRDefault="00AF0531" w:rsidP="00A12F0B">
            <w:pPr>
              <w:spacing w:after="0" w:line="240" w:lineRule="auto"/>
              <w:jc w:val="center"/>
            </w:pPr>
            <w:r w:rsidRPr="00FA5F83">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AF0531" w:rsidRPr="004B5020" w:rsidRDefault="00D441B5" w:rsidP="002E03CC">
            <w:pPr>
              <w:spacing w:after="0" w:line="240" w:lineRule="auto"/>
              <w:jc w:val="both"/>
              <w:rPr>
                <w:rFonts w:ascii="Times New Roman" w:eastAsia="Times New Roman" w:hAnsi="Times New Roman" w:cs="Times New Roman"/>
                <w:sz w:val="24"/>
                <w:szCs w:val="24"/>
                <w:lang w:eastAsia="ru-RU"/>
              </w:rPr>
            </w:pPr>
            <w:r w:rsidRPr="001F5E8C">
              <w:rPr>
                <w:rFonts w:ascii="Times New Roman" w:hAnsi="Times New Roman" w:cs="Times New Roman"/>
                <w:color w:val="000000"/>
                <w:sz w:val="24"/>
                <w:szCs w:val="24"/>
              </w:rPr>
              <w:t xml:space="preserve">При указании количества учащихся в расчет принимаются все обучающиеся </w:t>
            </w:r>
            <w:r>
              <w:rPr>
                <w:rFonts w:ascii="Times New Roman" w:hAnsi="Times New Roman" w:cs="Times New Roman"/>
                <w:color w:val="000000"/>
                <w:sz w:val="24"/>
                <w:szCs w:val="24"/>
              </w:rPr>
              <w:t xml:space="preserve">основной школы (5-9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w:t>
            </w:r>
            <w:r w:rsidRPr="001F5E8C">
              <w:rPr>
                <w:rFonts w:ascii="Times New Roman" w:hAnsi="Times New Roman" w:cs="Times New Roman"/>
                <w:color w:val="000000"/>
                <w:sz w:val="24"/>
                <w:szCs w:val="24"/>
              </w:rPr>
              <w:t>в общеобразовательной организации с учетом филиалов</w:t>
            </w:r>
            <w:r>
              <w:rPr>
                <w:rFonts w:ascii="Times New Roman" w:hAnsi="Times New Roman" w:cs="Times New Roman"/>
                <w:color w:val="000000"/>
                <w:sz w:val="24"/>
                <w:szCs w:val="24"/>
              </w:rPr>
              <w:t xml:space="preserve"> </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3879BE" w:rsidRPr="004B5020" w:rsidRDefault="003879BE" w:rsidP="00A12F0B">
            <w:pPr>
              <w:spacing w:after="0" w:line="240" w:lineRule="auto"/>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2.1.4. Численность учащихся основной школы, обучающихся по ФГОС</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FA5F83">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3879BE" w:rsidRPr="004B5020" w:rsidRDefault="003879BE" w:rsidP="002E03CC">
            <w:pPr>
              <w:spacing w:after="0" w:line="240" w:lineRule="auto"/>
              <w:jc w:val="both"/>
              <w:rPr>
                <w:rFonts w:ascii="Times New Roman" w:eastAsia="Times New Roman" w:hAnsi="Times New Roman" w:cs="Times New Roman"/>
                <w:sz w:val="24"/>
                <w:szCs w:val="24"/>
                <w:lang w:eastAsia="ru-RU"/>
              </w:rPr>
            </w:pPr>
            <w:r w:rsidRPr="001F5E8C">
              <w:rPr>
                <w:rFonts w:ascii="Times New Roman" w:hAnsi="Times New Roman" w:cs="Times New Roman"/>
                <w:color w:val="000000"/>
                <w:sz w:val="24"/>
                <w:szCs w:val="24"/>
              </w:rPr>
              <w:t xml:space="preserve">При указании количества учащихся в расчет принимаются все обучающиеся </w:t>
            </w:r>
            <w:r>
              <w:rPr>
                <w:rFonts w:ascii="Times New Roman" w:hAnsi="Times New Roman" w:cs="Times New Roman"/>
                <w:color w:val="000000"/>
                <w:sz w:val="24"/>
                <w:szCs w:val="24"/>
              </w:rPr>
              <w:t xml:space="preserve">основной школы (5-9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w:t>
            </w:r>
            <w:r w:rsidRPr="001F5E8C">
              <w:rPr>
                <w:rFonts w:ascii="Times New Roman" w:hAnsi="Times New Roman" w:cs="Times New Roman"/>
                <w:color w:val="000000"/>
                <w:sz w:val="24"/>
                <w:szCs w:val="24"/>
              </w:rPr>
              <w:t>в общеобразовательной организации с учетом филиалов</w:t>
            </w:r>
            <w:r>
              <w:rPr>
                <w:rFonts w:ascii="Times New Roman" w:hAnsi="Times New Roman" w:cs="Times New Roman"/>
                <w:color w:val="000000"/>
                <w:sz w:val="24"/>
                <w:szCs w:val="24"/>
              </w:rPr>
              <w:t xml:space="preserve">, занимающихся по ФГОС </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2.1.5. Общая численность учащихся старшей школы</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FA5F83">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3879BE" w:rsidRPr="004B5020" w:rsidRDefault="003879BE" w:rsidP="002E03CC">
            <w:pPr>
              <w:spacing w:after="0" w:line="240" w:lineRule="auto"/>
              <w:jc w:val="both"/>
              <w:rPr>
                <w:rFonts w:ascii="Times New Roman" w:eastAsia="Times New Roman" w:hAnsi="Times New Roman" w:cs="Times New Roman"/>
                <w:sz w:val="24"/>
                <w:szCs w:val="24"/>
                <w:lang w:eastAsia="ru-RU"/>
              </w:rPr>
            </w:pPr>
            <w:r w:rsidRPr="001F5E8C">
              <w:rPr>
                <w:rFonts w:ascii="Times New Roman" w:hAnsi="Times New Roman" w:cs="Times New Roman"/>
                <w:color w:val="000000"/>
                <w:sz w:val="24"/>
                <w:szCs w:val="24"/>
              </w:rPr>
              <w:t xml:space="preserve">При указании количества учащихся в расчет принимаются все обучающиеся </w:t>
            </w:r>
            <w:r>
              <w:rPr>
                <w:rFonts w:ascii="Times New Roman" w:hAnsi="Times New Roman" w:cs="Times New Roman"/>
                <w:color w:val="000000"/>
                <w:sz w:val="24"/>
                <w:szCs w:val="24"/>
              </w:rPr>
              <w:t xml:space="preserve">средней школы (10-11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w:t>
            </w:r>
            <w:r w:rsidRPr="001F5E8C">
              <w:rPr>
                <w:rFonts w:ascii="Times New Roman" w:hAnsi="Times New Roman" w:cs="Times New Roman"/>
                <w:color w:val="000000"/>
                <w:sz w:val="24"/>
                <w:szCs w:val="24"/>
              </w:rPr>
              <w:t>в общеобразовательной</w:t>
            </w:r>
            <w:r>
              <w:rPr>
                <w:rFonts w:ascii="Times New Roman" w:hAnsi="Times New Roman" w:cs="Times New Roman"/>
                <w:color w:val="000000"/>
                <w:sz w:val="24"/>
                <w:szCs w:val="24"/>
              </w:rPr>
              <w:t xml:space="preserve"> организации с учетом филиалов </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2.1.6. Численность учащихся старшей школы, обучающихся по ФГОС </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FA5F83">
              <w:rPr>
                <w:rFonts w:ascii="Times New Roman" w:hAnsi="Times New Roman" w:cs="Times New Roman"/>
                <w:color w:val="000000"/>
                <w:sz w:val="24"/>
                <w:szCs w:val="24"/>
              </w:rPr>
              <w:t>чел.</w:t>
            </w:r>
          </w:p>
        </w:tc>
        <w:tc>
          <w:tcPr>
            <w:tcW w:w="5908"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В ОУ Поволжского управления учащихся старшей ступени, обучающихся по ФГОС </w:t>
            </w:r>
            <w:r w:rsidRPr="00D441B5">
              <w:rPr>
                <w:rFonts w:ascii="Times New Roman" w:hAnsi="Times New Roman" w:cs="Times New Roman"/>
                <w:b/>
                <w:color w:val="000000"/>
                <w:sz w:val="24"/>
                <w:szCs w:val="24"/>
              </w:rPr>
              <w:t>нет</w:t>
            </w:r>
            <w:r>
              <w:rPr>
                <w:rFonts w:ascii="Times New Roman" w:hAnsi="Times New Roman" w:cs="Times New Roman"/>
                <w:color w:val="000000"/>
                <w:sz w:val="24"/>
                <w:szCs w:val="24"/>
              </w:rPr>
              <w:t>.</w:t>
            </w:r>
          </w:p>
        </w:tc>
      </w:tr>
      <w:tr w:rsidR="003879BE"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t>Среднее количество часов в неделю внеурочной деятельности в классах начальной школы, обучающихся по ФГОС, за счет:</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4B5020">
              <w:rPr>
                <w:rFonts w:ascii="Times New Roman" w:eastAsia="Times New Roman" w:hAnsi="Times New Roman" w:cs="Times New Roman"/>
                <w:sz w:val="24"/>
                <w:szCs w:val="24"/>
                <w:lang w:eastAsia="ru-RU"/>
              </w:rPr>
              <w:t>.1. бюджетного финансирования</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C55D83">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w:t>
            </w:r>
            <w:r w:rsidRPr="001F5E8C">
              <w:rPr>
                <w:rFonts w:ascii="Times New Roman" w:hAnsi="Times New Roman" w:cs="Times New Roman"/>
                <w:color w:val="000000"/>
                <w:sz w:val="24"/>
                <w:szCs w:val="24"/>
              </w:rPr>
              <w:t>бще</w:t>
            </w:r>
            <w:r>
              <w:rPr>
                <w:rFonts w:ascii="Times New Roman" w:hAnsi="Times New Roman" w:cs="Times New Roman"/>
                <w:color w:val="000000"/>
                <w:sz w:val="24"/>
                <w:szCs w:val="24"/>
              </w:rPr>
              <w:t>е количество</w:t>
            </w:r>
            <w:r w:rsidRPr="001F5E8C">
              <w:rPr>
                <w:rFonts w:ascii="Times New Roman" w:hAnsi="Times New Roman" w:cs="Times New Roman"/>
                <w:color w:val="000000"/>
                <w:sz w:val="24"/>
                <w:szCs w:val="24"/>
              </w:rPr>
              <w:t xml:space="preserve"> часов</w:t>
            </w:r>
            <w:r>
              <w:rPr>
                <w:rFonts w:ascii="Times New Roman" w:hAnsi="Times New Roman" w:cs="Times New Roman"/>
                <w:color w:val="000000"/>
                <w:sz w:val="24"/>
                <w:szCs w:val="24"/>
              </w:rPr>
              <w:t xml:space="preserve"> внеурочной деятельности в начальной школе по всем направлениям</w:t>
            </w:r>
            <w:r w:rsidRPr="001F5E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w:t>
            </w:r>
            <w:r w:rsidRPr="001F5E8C">
              <w:rPr>
                <w:rFonts w:ascii="Times New Roman" w:hAnsi="Times New Roman" w:cs="Times New Roman"/>
                <w:color w:val="000000"/>
                <w:sz w:val="24"/>
                <w:szCs w:val="24"/>
              </w:rPr>
              <w:t>деленн</w:t>
            </w:r>
            <w:r>
              <w:rPr>
                <w:rFonts w:ascii="Times New Roman" w:hAnsi="Times New Roman" w:cs="Times New Roman"/>
                <w:color w:val="000000"/>
                <w:sz w:val="24"/>
                <w:szCs w:val="24"/>
              </w:rPr>
              <w:t>ое</w:t>
            </w:r>
            <w:r w:rsidRPr="001F5E8C">
              <w:rPr>
                <w:rFonts w:ascii="Times New Roman" w:hAnsi="Times New Roman" w:cs="Times New Roman"/>
                <w:color w:val="000000"/>
                <w:sz w:val="24"/>
                <w:szCs w:val="24"/>
              </w:rPr>
              <w:t xml:space="preserve"> на количество </w:t>
            </w:r>
            <w:r>
              <w:rPr>
                <w:rFonts w:ascii="Times New Roman" w:hAnsi="Times New Roman" w:cs="Times New Roman"/>
                <w:color w:val="000000"/>
                <w:sz w:val="24"/>
                <w:szCs w:val="24"/>
              </w:rPr>
              <w:t xml:space="preserve">начальных </w:t>
            </w:r>
            <w:r w:rsidRPr="001F5E8C">
              <w:rPr>
                <w:rFonts w:ascii="Times New Roman" w:hAnsi="Times New Roman" w:cs="Times New Roman"/>
                <w:color w:val="000000"/>
                <w:sz w:val="24"/>
                <w:szCs w:val="24"/>
              </w:rPr>
              <w:t>классов</w:t>
            </w:r>
            <w:r>
              <w:rPr>
                <w:rFonts w:ascii="Times New Roman" w:hAnsi="Times New Roman" w:cs="Times New Roman"/>
                <w:color w:val="000000"/>
                <w:sz w:val="24"/>
                <w:szCs w:val="24"/>
              </w:rPr>
              <w:t xml:space="preserve"> (1-4)</w:t>
            </w:r>
            <w:r w:rsidRPr="001F5E8C">
              <w:rPr>
                <w:rFonts w:ascii="Times New Roman" w:hAnsi="Times New Roman" w:cs="Times New Roman"/>
                <w:color w:val="000000"/>
                <w:sz w:val="24"/>
                <w:szCs w:val="24"/>
              </w:rPr>
              <w:t>, занимающихся по ФГОС</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4B5020">
              <w:rPr>
                <w:rFonts w:ascii="Times New Roman" w:eastAsia="Times New Roman" w:hAnsi="Times New Roman" w:cs="Times New Roman"/>
                <w:sz w:val="24"/>
                <w:szCs w:val="24"/>
                <w:lang w:eastAsia="ru-RU"/>
              </w:rPr>
              <w:t>.2. внебюджетного финансирования</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C55D83">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В ОУ Поволжского управления из других источников финансирования средств не поступает</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4B5020">
              <w:rPr>
                <w:rFonts w:ascii="Times New Roman" w:eastAsia="Times New Roman" w:hAnsi="Times New Roman" w:cs="Times New Roman"/>
                <w:sz w:val="24"/>
                <w:szCs w:val="24"/>
                <w:lang w:eastAsia="ru-RU"/>
              </w:rPr>
              <w:t>.3. сочетания бюджетного и внебюджетного финансирования</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C55D83">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В ОУ Поволжского управления из других источников финансирования средств не поступает</w:t>
            </w:r>
          </w:p>
        </w:tc>
      </w:tr>
      <w:tr w:rsidR="003879BE" w:rsidRPr="004B5020" w:rsidTr="00A5687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t xml:space="preserve">Среднее количество часов в неделю внеурочной деятельности в классах </w:t>
            </w:r>
            <w:r>
              <w:rPr>
                <w:rFonts w:ascii="Times New Roman" w:eastAsia="Times New Roman" w:hAnsi="Times New Roman" w:cs="Times New Roman"/>
                <w:b/>
                <w:bCs/>
                <w:sz w:val="24"/>
                <w:szCs w:val="24"/>
                <w:lang w:eastAsia="ru-RU"/>
              </w:rPr>
              <w:t>основной</w:t>
            </w:r>
            <w:r w:rsidRPr="004B5020">
              <w:rPr>
                <w:rFonts w:ascii="Times New Roman" w:eastAsia="Times New Roman" w:hAnsi="Times New Roman" w:cs="Times New Roman"/>
                <w:b/>
                <w:bCs/>
                <w:sz w:val="24"/>
                <w:szCs w:val="24"/>
                <w:lang w:eastAsia="ru-RU"/>
              </w:rPr>
              <w:t xml:space="preserve"> школы, обучающихся по ФГОС, за счет:</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2.3.1. бюджетного финансирования</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C55D83">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w:t>
            </w:r>
            <w:r w:rsidRPr="001F5E8C">
              <w:rPr>
                <w:rFonts w:ascii="Times New Roman" w:hAnsi="Times New Roman" w:cs="Times New Roman"/>
                <w:color w:val="000000"/>
                <w:sz w:val="24"/>
                <w:szCs w:val="24"/>
              </w:rPr>
              <w:t>бще</w:t>
            </w:r>
            <w:r>
              <w:rPr>
                <w:rFonts w:ascii="Times New Roman" w:hAnsi="Times New Roman" w:cs="Times New Roman"/>
                <w:color w:val="000000"/>
                <w:sz w:val="24"/>
                <w:szCs w:val="24"/>
              </w:rPr>
              <w:t>е количество</w:t>
            </w:r>
            <w:r w:rsidRPr="001F5E8C">
              <w:rPr>
                <w:rFonts w:ascii="Times New Roman" w:hAnsi="Times New Roman" w:cs="Times New Roman"/>
                <w:color w:val="000000"/>
                <w:sz w:val="24"/>
                <w:szCs w:val="24"/>
              </w:rPr>
              <w:t xml:space="preserve"> часов</w:t>
            </w:r>
            <w:r>
              <w:rPr>
                <w:rFonts w:ascii="Times New Roman" w:hAnsi="Times New Roman" w:cs="Times New Roman"/>
                <w:color w:val="000000"/>
                <w:sz w:val="24"/>
                <w:szCs w:val="24"/>
              </w:rPr>
              <w:t xml:space="preserve"> внеурочной деятельности в основной школе по всем направлениям</w:t>
            </w:r>
            <w:r w:rsidRPr="001F5E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w:t>
            </w:r>
            <w:r w:rsidRPr="001F5E8C">
              <w:rPr>
                <w:rFonts w:ascii="Times New Roman" w:hAnsi="Times New Roman" w:cs="Times New Roman"/>
                <w:color w:val="000000"/>
                <w:sz w:val="24"/>
                <w:szCs w:val="24"/>
              </w:rPr>
              <w:t>деленн</w:t>
            </w:r>
            <w:r>
              <w:rPr>
                <w:rFonts w:ascii="Times New Roman" w:hAnsi="Times New Roman" w:cs="Times New Roman"/>
                <w:color w:val="000000"/>
                <w:sz w:val="24"/>
                <w:szCs w:val="24"/>
              </w:rPr>
              <w:t>ое</w:t>
            </w:r>
            <w:r w:rsidRPr="001F5E8C">
              <w:rPr>
                <w:rFonts w:ascii="Times New Roman" w:hAnsi="Times New Roman" w:cs="Times New Roman"/>
                <w:color w:val="000000"/>
                <w:sz w:val="24"/>
                <w:szCs w:val="24"/>
              </w:rPr>
              <w:t xml:space="preserve"> на количество</w:t>
            </w:r>
            <w:r>
              <w:rPr>
                <w:rFonts w:ascii="Times New Roman" w:hAnsi="Times New Roman" w:cs="Times New Roman"/>
                <w:color w:val="000000"/>
                <w:sz w:val="24"/>
                <w:szCs w:val="24"/>
              </w:rPr>
              <w:t xml:space="preserve"> 5-9 </w:t>
            </w:r>
            <w:r w:rsidRPr="001F5E8C">
              <w:rPr>
                <w:rFonts w:ascii="Times New Roman" w:hAnsi="Times New Roman" w:cs="Times New Roman"/>
                <w:color w:val="000000"/>
                <w:sz w:val="24"/>
                <w:szCs w:val="24"/>
              </w:rPr>
              <w:t>классов, занимающихся по ФГОС</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2.3.2. внебюджетного финансирования</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C55D83">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В ОУ Поволжского управления из других источников финансирования средств не поступает</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2.3.3. сочетания бюджетного и внебюджетного финансирования</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C55D83">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В ОУ Поволжского управления из других источников финансирования средств не поступает</w:t>
            </w:r>
          </w:p>
        </w:tc>
      </w:tr>
      <w:tr w:rsidR="003879BE"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lastRenderedPageBreak/>
              <w:t>Среднее количество часов в неделю внеурочной деятельности в классах старшей школы, обучающихся по ФГОС, за счет:</w:t>
            </w:r>
          </w:p>
        </w:tc>
      </w:tr>
      <w:tr w:rsidR="003879BE" w:rsidRPr="004B5020" w:rsidTr="00A5687F">
        <w:trPr>
          <w:trHeight w:val="566"/>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2.4.1. бюджетного финансирования</w:t>
            </w:r>
          </w:p>
        </w:tc>
        <w:tc>
          <w:tcPr>
            <w:tcW w:w="1104"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jc w:val="center"/>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pPr>
            <w:r w:rsidRPr="00D87BC9">
              <w:rPr>
                <w:rFonts w:ascii="Times New Roman" w:hAnsi="Times New Roman" w:cs="Times New Roman"/>
                <w:color w:val="000000"/>
                <w:sz w:val="24"/>
                <w:szCs w:val="24"/>
              </w:rPr>
              <w:t xml:space="preserve">В ОУ Поволжского управления учащихся старшей ступени, обучающихся по ФГОС </w:t>
            </w:r>
            <w:r w:rsidRPr="00D87BC9">
              <w:rPr>
                <w:rFonts w:ascii="Times New Roman" w:hAnsi="Times New Roman" w:cs="Times New Roman"/>
                <w:b/>
                <w:color w:val="000000"/>
                <w:sz w:val="24"/>
                <w:szCs w:val="24"/>
              </w:rPr>
              <w:t>нет</w:t>
            </w:r>
            <w:r w:rsidRPr="00D87BC9">
              <w:rPr>
                <w:rFonts w:ascii="Times New Roman" w:hAnsi="Times New Roman" w:cs="Times New Roman"/>
                <w:color w:val="000000"/>
                <w:sz w:val="24"/>
                <w:szCs w:val="24"/>
              </w:rPr>
              <w:t>.</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2.4.2. внебюджетного финансирования</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D5681D">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pPr>
            <w:r w:rsidRPr="00D87BC9">
              <w:rPr>
                <w:rFonts w:ascii="Times New Roman" w:hAnsi="Times New Roman" w:cs="Times New Roman"/>
                <w:color w:val="000000"/>
                <w:sz w:val="24"/>
                <w:szCs w:val="24"/>
              </w:rPr>
              <w:t xml:space="preserve">В ОУ Поволжского управления учащихся старшей ступени, обучающихся по ФГОС </w:t>
            </w:r>
            <w:r w:rsidRPr="00D87BC9">
              <w:rPr>
                <w:rFonts w:ascii="Times New Roman" w:hAnsi="Times New Roman" w:cs="Times New Roman"/>
                <w:b/>
                <w:color w:val="000000"/>
                <w:sz w:val="24"/>
                <w:szCs w:val="24"/>
              </w:rPr>
              <w:t>нет</w:t>
            </w:r>
            <w:r w:rsidRPr="00D87BC9">
              <w:rPr>
                <w:rFonts w:ascii="Times New Roman" w:hAnsi="Times New Roman" w:cs="Times New Roman"/>
                <w:color w:val="000000"/>
                <w:sz w:val="24"/>
                <w:szCs w:val="24"/>
              </w:rPr>
              <w:t>.</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2.4.3. сочетания бюджетного и внебюджетного финансирования</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D5681D">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pPr>
            <w:r w:rsidRPr="00D87BC9">
              <w:rPr>
                <w:rFonts w:ascii="Times New Roman" w:hAnsi="Times New Roman" w:cs="Times New Roman"/>
                <w:color w:val="000000"/>
                <w:sz w:val="24"/>
                <w:szCs w:val="24"/>
              </w:rPr>
              <w:t xml:space="preserve">В ОУ Поволжского управления учащихся старшей ступени, обучающихся по ФГОС </w:t>
            </w:r>
            <w:r w:rsidRPr="00D87BC9">
              <w:rPr>
                <w:rFonts w:ascii="Times New Roman" w:hAnsi="Times New Roman" w:cs="Times New Roman"/>
                <w:b/>
                <w:color w:val="000000"/>
                <w:sz w:val="24"/>
                <w:szCs w:val="24"/>
              </w:rPr>
              <w:t>нет</w:t>
            </w:r>
            <w:r w:rsidRPr="00D87BC9">
              <w:rPr>
                <w:rFonts w:ascii="Times New Roman" w:hAnsi="Times New Roman" w:cs="Times New Roman"/>
                <w:color w:val="000000"/>
                <w:sz w:val="24"/>
                <w:szCs w:val="24"/>
              </w:rPr>
              <w:t>.</w:t>
            </w:r>
          </w:p>
        </w:tc>
      </w:tr>
      <w:tr w:rsidR="003879BE"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t>Среднее количество часов в неделю внеурочной деятельности в классах начальной школы, обучающихся по ФГОС в том числе, отведенных на направления:</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2.5.1. спортивно-оздоровительное</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993AF5">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w:t>
            </w:r>
            <w:r w:rsidRPr="001F5E8C">
              <w:rPr>
                <w:rFonts w:ascii="Times New Roman" w:hAnsi="Times New Roman" w:cs="Times New Roman"/>
                <w:color w:val="000000"/>
                <w:sz w:val="24"/>
                <w:szCs w:val="24"/>
              </w:rPr>
              <w:t>бще</w:t>
            </w:r>
            <w:r>
              <w:rPr>
                <w:rFonts w:ascii="Times New Roman" w:hAnsi="Times New Roman" w:cs="Times New Roman"/>
                <w:color w:val="000000"/>
                <w:sz w:val="24"/>
                <w:szCs w:val="24"/>
              </w:rPr>
              <w:t>е количество</w:t>
            </w:r>
            <w:r w:rsidRPr="001F5E8C">
              <w:rPr>
                <w:rFonts w:ascii="Times New Roman" w:hAnsi="Times New Roman" w:cs="Times New Roman"/>
                <w:color w:val="000000"/>
                <w:sz w:val="24"/>
                <w:szCs w:val="24"/>
              </w:rPr>
              <w:t xml:space="preserve"> часов</w:t>
            </w:r>
            <w:r>
              <w:rPr>
                <w:rFonts w:ascii="Times New Roman" w:hAnsi="Times New Roman" w:cs="Times New Roman"/>
                <w:color w:val="000000"/>
                <w:sz w:val="24"/>
                <w:szCs w:val="24"/>
              </w:rPr>
              <w:t xml:space="preserve"> внеурочной деятельности в начальной школе по спортивно-оздоровительному направлению</w:t>
            </w:r>
            <w:r w:rsidRPr="001F5E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w:t>
            </w:r>
            <w:r w:rsidRPr="001F5E8C">
              <w:rPr>
                <w:rFonts w:ascii="Times New Roman" w:hAnsi="Times New Roman" w:cs="Times New Roman"/>
                <w:color w:val="000000"/>
                <w:sz w:val="24"/>
                <w:szCs w:val="24"/>
              </w:rPr>
              <w:t>деленн</w:t>
            </w:r>
            <w:r>
              <w:rPr>
                <w:rFonts w:ascii="Times New Roman" w:hAnsi="Times New Roman" w:cs="Times New Roman"/>
                <w:color w:val="000000"/>
                <w:sz w:val="24"/>
                <w:szCs w:val="24"/>
              </w:rPr>
              <w:t>ое</w:t>
            </w:r>
            <w:r w:rsidRPr="001F5E8C">
              <w:rPr>
                <w:rFonts w:ascii="Times New Roman" w:hAnsi="Times New Roman" w:cs="Times New Roman"/>
                <w:color w:val="000000"/>
                <w:sz w:val="24"/>
                <w:szCs w:val="24"/>
              </w:rPr>
              <w:t xml:space="preserve"> на количество </w:t>
            </w:r>
            <w:r>
              <w:rPr>
                <w:rFonts w:ascii="Times New Roman" w:hAnsi="Times New Roman" w:cs="Times New Roman"/>
                <w:color w:val="000000"/>
                <w:sz w:val="24"/>
                <w:szCs w:val="24"/>
              </w:rPr>
              <w:t xml:space="preserve">начальных </w:t>
            </w:r>
            <w:r w:rsidRPr="001F5E8C">
              <w:rPr>
                <w:rFonts w:ascii="Times New Roman" w:hAnsi="Times New Roman" w:cs="Times New Roman"/>
                <w:color w:val="000000"/>
                <w:sz w:val="24"/>
                <w:szCs w:val="24"/>
              </w:rPr>
              <w:t>классов</w:t>
            </w:r>
            <w:r>
              <w:rPr>
                <w:rFonts w:ascii="Times New Roman" w:hAnsi="Times New Roman" w:cs="Times New Roman"/>
                <w:color w:val="000000"/>
                <w:sz w:val="24"/>
                <w:szCs w:val="24"/>
              </w:rPr>
              <w:t xml:space="preserve"> (1-4)</w:t>
            </w:r>
            <w:r w:rsidRPr="001F5E8C">
              <w:rPr>
                <w:rFonts w:ascii="Times New Roman" w:hAnsi="Times New Roman" w:cs="Times New Roman"/>
                <w:color w:val="000000"/>
                <w:sz w:val="24"/>
                <w:szCs w:val="24"/>
              </w:rPr>
              <w:t>, занимающихся по ФГОС</w:t>
            </w:r>
            <w:r>
              <w:rPr>
                <w:rFonts w:ascii="Times New Roman" w:hAnsi="Times New Roman" w:cs="Times New Roman"/>
                <w:color w:val="000000"/>
                <w:sz w:val="24"/>
                <w:szCs w:val="24"/>
              </w:rPr>
              <w:t xml:space="preserve"> в этом направлении</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5.2. духовно-нравственное</w:t>
            </w:r>
            <w:r w:rsidRPr="004B5020">
              <w:rPr>
                <w:rFonts w:ascii="Times New Roman" w:eastAsia="Times New Roman" w:hAnsi="Times New Roman" w:cs="Times New Roman"/>
                <w:sz w:val="24"/>
                <w:szCs w:val="24"/>
                <w:lang w:eastAsia="ru-RU"/>
              </w:rPr>
              <w:t xml:space="preserve"> </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993AF5">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w:t>
            </w:r>
            <w:r w:rsidRPr="001F5E8C">
              <w:rPr>
                <w:rFonts w:ascii="Times New Roman" w:hAnsi="Times New Roman" w:cs="Times New Roman"/>
                <w:color w:val="000000"/>
                <w:sz w:val="24"/>
                <w:szCs w:val="24"/>
              </w:rPr>
              <w:t>бще</w:t>
            </w:r>
            <w:r>
              <w:rPr>
                <w:rFonts w:ascii="Times New Roman" w:hAnsi="Times New Roman" w:cs="Times New Roman"/>
                <w:color w:val="000000"/>
                <w:sz w:val="24"/>
                <w:szCs w:val="24"/>
              </w:rPr>
              <w:t>е количество</w:t>
            </w:r>
            <w:r w:rsidRPr="001F5E8C">
              <w:rPr>
                <w:rFonts w:ascii="Times New Roman" w:hAnsi="Times New Roman" w:cs="Times New Roman"/>
                <w:color w:val="000000"/>
                <w:sz w:val="24"/>
                <w:szCs w:val="24"/>
              </w:rPr>
              <w:t xml:space="preserve"> часов</w:t>
            </w:r>
            <w:r>
              <w:rPr>
                <w:rFonts w:ascii="Times New Roman" w:hAnsi="Times New Roman" w:cs="Times New Roman"/>
                <w:color w:val="000000"/>
                <w:sz w:val="24"/>
                <w:szCs w:val="24"/>
              </w:rPr>
              <w:t xml:space="preserve"> внеурочной деятельности в начальной школе по духовно-нравственному направлению</w:t>
            </w:r>
            <w:r w:rsidRPr="001F5E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w:t>
            </w:r>
            <w:r w:rsidRPr="001F5E8C">
              <w:rPr>
                <w:rFonts w:ascii="Times New Roman" w:hAnsi="Times New Roman" w:cs="Times New Roman"/>
                <w:color w:val="000000"/>
                <w:sz w:val="24"/>
                <w:szCs w:val="24"/>
              </w:rPr>
              <w:t>деленн</w:t>
            </w:r>
            <w:r>
              <w:rPr>
                <w:rFonts w:ascii="Times New Roman" w:hAnsi="Times New Roman" w:cs="Times New Roman"/>
                <w:color w:val="000000"/>
                <w:sz w:val="24"/>
                <w:szCs w:val="24"/>
              </w:rPr>
              <w:t>ое</w:t>
            </w:r>
            <w:r w:rsidRPr="001F5E8C">
              <w:rPr>
                <w:rFonts w:ascii="Times New Roman" w:hAnsi="Times New Roman" w:cs="Times New Roman"/>
                <w:color w:val="000000"/>
                <w:sz w:val="24"/>
                <w:szCs w:val="24"/>
              </w:rPr>
              <w:t xml:space="preserve"> на количество </w:t>
            </w:r>
            <w:r>
              <w:rPr>
                <w:rFonts w:ascii="Times New Roman" w:hAnsi="Times New Roman" w:cs="Times New Roman"/>
                <w:color w:val="000000"/>
                <w:sz w:val="24"/>
                <w:szCs w:val="24"/>
              </w:rPr>
              <w:t xml:space="preserve">начальных </w:t>
            </w:r>
            <w:r w:rsidRPr="001F5E8C">
              <w:rPr>
                <w:rFonts w:ascii="Times New Roman" w:hAnsi="Times New Roman" w:cs="Times New Roman"/>
                <w:color w:val="000000"/>
                <w:sz w:val="24"/>
                <w:szCs w:val="24"/>
              </w:rPr>
              <w:t>классов</w:t>
            </w:r>
            <w:r>
              <w:rPr>
                <w:rFonts w:ascii="Times New Roman" w:hAnsi="Times New Roman" w:cs="Times New Roman"/>
                <w:color w:val="000000"/>
                <w:sz w:val="24"/>
                <w:szCs w:val="24"/>
              </w:rPr>
              <w:t xml:space="preserve"> (1-4)</w:t>
            </w:r>
            <w:r w:rsidRPr="001F5E8C">
              <w:rPr>
                <w:rFonts w:ascii="Times New Roman" w:hAnsi="Times New Roman" w:cs="Times New Roman"/>
                <w:color w:val="000000"/>
                <w:sz w:val="24"/>
                <w:szCs w:val="24"/>
              </w:rPr>
              <w:t>, занимающихся по ФГОС</w:t>
            </w:r>
            <w:r>
              <w:rPr>
                <w:rFonts w:ascii="Times New Roman" w:hAnsi="Times New Roman" w:cs="Times New Roman"/>
                <w:color w:val="000000"/>
                <w:sz w:val="24"/>
                <w:szCs w:val="24"/>
              </w:rPr>
              <w:t xml:space="preserve"> в этом направлении</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2.5.3. социальное</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993AF5">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w:t>
            </w:r>
            <w:r w:rsidRPr="001F5E8C">
              <w:rPr>
                <w:rFonts w:ascii="Times New Roman" w:hAnsi="Times New Roman" w:cs="Times New Roman"/>
                <w:color w:val="000000"/>
                <w:sz w:val="24"/>
                <w:szCs w:val="24"/>
              </w:rPr>
              <w:t>бще</w:t>
            </w:r>
            <w:r>
              <w:rPr>
                <w:rFonts w:ascii="Times New Roman" w:hAnsi="Times New Roman" w:cs="Times New Roman"/>
                <w:color w:val="000000"/>
                <w:sz w:val="24"/>
                <w:szCs w:val="24"/>
              </w:rPr>
              <w:t>е количество</w:t>
            </w:r>
            <w:r w:rsidRPr="001F5E8C">
              <w:rPr>
                <w:rFonts w:ascii="Times New Roman" w:hAnsi="Times New Roman" w:cs="Times New Roman"/>
                <w:color w:val="000000"/>
                <w:sz w:val="24"/>
                <w:szCs w:val="24"/>
              </w:rPr>
              <w:t xml:space="preserve"> часов</w:t>
            </w:r>
            <w:r>
              <w:rPr>
                <w:rFonts w:ascii="Times New Roman" w:hAnsi="Times New Roman" w:cs="Times New Roman"/>
                <w:color w:val="000000"/>
                <w:sz w:val="24"/>
                <w:szCs w:val="24"/>
              </w:rPr>
              <w:t xml:space="preserve"> внеурочной деятельности в начальной школе по социальному направлению</w:t>
            </w:r>
            <w:r w:rsidRPr="001F5E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w:t>
            </w:r>
            <w:r w:rsidRPr="001F5E8C">
              <w:rPr>
                <w:rFonts w:ascii="Times New Roman" w:hAnsi="Times New Roman" w:cs="Times New Roman"/>
                <w:color w:val="000000"/>
                <w:sz w:val="24"/>
                <w:szCs w:val="24"/>
              </w:rPr>
              <w:t>деленн</w:t>
            </w:r>
            <w:r>
              <w:rPr>
                <w:rFonts w:ascii="Times New Roman" w:hAnsi="Times New Roman" w:cs="Times New Roman"/>
                <w:color w:val="000000"/>
                <w:sz w:val="24"/>
                <w:szCs w:val="24"/>
              </w:rPr>
              <w:t>ое</w:t>
            </w:r>
            <w:r w:rsidRPr="001F5E8C">
              <w:rPr>
                <w:rFonts w:ascii="Times New Roman" w:hAnsi="Times New Roman" w:cs="Times New Roman"/>
                <w:color w:val="000000"/>
                <w:sz w:val="24"/>
                <w:szCs w:val="24"/>
              </w:rPr>
              <w:t xml:space="preserve"> на количество </w:t>
            </w:r>
            <w:r>
              <w:rPr>
                <w:rFonts w:ascii="Times New Roman" w:hAnsi="Times New Roman" w:cs="Times New Roman"/>
                <w:color w:val="000000"/>
                <w:sz w:val="24"/>
                <w:szCs w:val="24"/>
              </w:rPr>
              <w:t xml:space="preserve">начальных </w:t>
            </w:r>
            <w:r w:rsidRPr="001F5E8C">
              <w:rPr>
                <w:rFonts w:ascii="Times New Roman" w:hAnsi="Times New Roman" w:cs="Times New Roman"/>
                <w:color w:val="000000"/>
                <w:sz w:val="24"/>
                <w:szCs w:val="24"/>
              </w:rPr>
              <w:t>классов</w:t>
            </w:r>
            <w:r>
              <w:rPr>
                <w:rFonts w:ascii="Times New Roman" w:hAnsi="Times New Roman" w:cs="Times New Roman"/>
                <w:color w:val="000000"/>
                <w:sz w:val="24"/>
                <w:szCs w:val="24"/>
              </w:rPr>
              <w:t xml:space="preserve"> (1-4)</w:t>
            </w:r>
            <w:r w:rsidRPr="001F5E8C">
              <w:rPr>
                <w:rFonts w:ascii="Times New Roman" w:hAnsi="Times New Roman" w:cs="Times New Roman"/>
                <w:color w:val="000000"/>
                <w:sz w:val="24"/>
                <w:szCs w:val="24"/>
              </w:rPr>
              <w:t>, занимающихся по ФГОС</w:t>
            </w:r>
            <w:r>
              <w:rPr>
                <w:rFonts w:ascii="Times New Roman" w:hAnsi="Times New Roman" w:cs="Times New Roman"/>
                <w:color w:val="000000"/>
                <w:sz w:val="24"/>
                <w:szCs w:val="24"/>
              </w:rPr>
              <w:t xml:space="preserve"> в этом направлении</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2.5.4. </w:t>
            </w:r>
            <w:proofErr w:type="spellStart"/>
            <w:r w:rsidRPr="004B5020">
              <w:rPr>
                <w:rFonts w:ascii="Times New Roman" w:eastAsia="Times New Roman" w:hAnsi="Times New Roman" w:cs="Times New Roman"/>
                <w:sz w:val="24"/>
                <w:szCs w:val="24"/>
                <w:lang w:eastAsia="ru-RU"/>
              </w:rPr>
              <w:t>общеинтеллектуальное</w:t>
            </w:r>
            <w:proofErr w:type="spellEnd"/>
            <w:r w:rsidRPr="004B5020">
              <w:rPr>
                <w:rFonts w:ascii="Times New Roman" w:eastAsia="Times New Roman" w:hAnsi="Times New Roman" w:cs="Times New Roman"/>
                <w:sz w:val="24"/>
                <w:szCs w:val="24"/>
                <w:lang w:eastAsia="ru-RU"/>
              </w:rPr>
              <w:t xml:space="preserve"> </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993AF5">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w:t>
            </w:r>
            <w:r w:rsidRPr="001F5E8C">
              <w:rPr>
                <w:rFonts w:ascii="Times New Roman" w:hAnsi="Times New Roman" w:cs="Times New Roman"/>
                <w:color w:val="000000"/>
                <w:sz w:val="24"/>
                <w:szCs w:val="24"/>
              </w:rPr>
              <w:t>бще</w:t>
            </w:r>
            <w:r>
              <w:rPr>
                <w:rFonts w:ascii="Times New Roman" w:hAnsi="Times New Roman" w:cs="Times New Roman"/>
                <w:color w:val="000000"/>
                <w:sz w:val="24"/>
                <w:szCs w:val="24"/>
              </w:rPr>
              <w:t>е количество</w:t>
            </w:r>
            <w:r w:rsidRPr="001F5E8C">
              <w:rPr>
                <w:rFonts w:ascii="Times New Roman" w:hAnsi="Times New Roman" w:cs="Times New Roman"/>
                <w:color w:val="000000"/>
                <w:sz w:val="24"/>
                <w:szCs w:val="24"/>
              </w:rPr>
              <w:t xml:space="preserve"> часов</w:t>
            </w:r>
            <w:r>
              <w:rPr>
                <w:rFonts w:ascii="Times New Roman" w:hAnsi="Times New Roman" w:cs="Times New Roman"/>
                <w:color w:val="000000"/>
                <w:sz w:val="24"/>
                <w:szCs w:val="24"/>
              </w:rPr>
              <w:t xml:space="preserve"> внеурочной деятельности в начальной школе по </w:t>
            </w:r>
            <w:proofErr w:type="spellStart"/>
            <w:r>
              <w:rPr>
                <w:rFonts w:ascii="Times New Roman" w:hAnsi="Times New Roman" w:cs="Times New Roman"/>
                <w:color w:val="000000"/>
                <w:sz w:val="24"/>
                <w:szCs w:val="24"/>
              </w:rPr>
              <w:t>общеинтеллектальному</w:t>
            </w:r>
            <w:proofErr w:type="spellEnd"/>
            <w:r>
              <w:rPr>
                <w:rFonts w:ascii="Times New Roman" w:hAnsi="Times New Roman" w:cs="Times New Roman"/>
                <w:color w:val="000000"/>
                <w:sz w:val="24"/>
                <w:szCs w:val="24"/>
              </w:rPr>
              <w:t xml:space="preserve"> направлению</w:t>
            </w:r>
            <w:r w:rsidRPr="001F5E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w:t>
            </w:r>
            <w:r w:rsidRPr="001F5E8C">
              <w:rPr>
                <w:rFonts w:ascii="Times New Roman" w:hAnsi="Times New Roman" w:cs="Times New Roman"/>
                <w:color w:val="000000"/>
                <w:sz w:val="24"/>
                <w:szCs w:val="24"/>
              </w:rPr>
              <w:t>деленн</w:t>
            </w:r>
            <w:r>
              <w:rPr>
                <w:rFonts w:ascii="Times New Roman" w:hAnsi="Times New Roman" w:cs="Times New Roman"/>
                <w:color w:val="000000"/>
                <w:sz w:val="24"/>
                <w:szCs w:val="24"/>
              </w:rPr>
              <w:t>ое</w:t>
            </w:r>
            <w:r w:rsidRPr="001F5E8C">
              <w:rPr>
                <w:rFonts w:ascii="Times New Roman" w:hAnsi="Times New Roman" w:cs="Times New Roman"/>
                <w:color w:val="000000"/>
                <w:sz w:val="24"/>
                <w:szCs w:val="24"/>
              </w:rPr>
              <w:t xml:space="preserve"> на количество </w:t>
            </w:r>
            <w:r>
              <w:rPr>
                <w:rFonts w:ascii="Times New Roman" w:hAnsi="Times New Roman" w:cs="Times New Roman"/>
                <w:color w:val="000000"/>
                <w:sz w:val="24"/>
                <w:szCs w:val="24"/>
              </w:rPr>
              <w:t xml:space="preserve">начальных </w:t>
            </w:r>
            <w:r w:rsidRPr="001F5E8C">
              <w:rPr>
                <w:rFonts w:ascii="Times New Roman" w:hAnsi="Times New Roman" w:cs="Times New Roman"/>
                <w:color w:val="000000"/>
                <w:sz w:val="24"/>
                <w:szCs w:val="24"/>
              </w:rPr>
              <w:t>классов</w:t>
            </w:r>
            <w:r>
              <w:rPr>
                <w:rFonts w:ascii="Times New Roman" w:hAnsi="Times New Roman" w:cs="Times New Roman"/>
                <w:color w:val="000000"/>
                <w:sz w:val="24"/>
                <w:szCs w:val="24"/>
              </w:rPr>
              <w:t xml:space="preserve"> (1-4)</w:t>
            </w:r>
            <w:r w:rsidRPr="001F5E8C">
              <w:rPr>
                <w:rFonts w:ascii="Times New Roman" w:hAnsi="Times New Roman" w:cs="Times New Roman"/>
                <w:color w:val="000000"/>
                <w:sz w:val="24"/>
                <w:szCs w:val="24"/>
              </w:rPr>
              <w:t>, занимающихся по ФГОС</w:t>
            </w:r>
            <w:r>
              <w:rPr>
                <w:rFonts w:ascii="Times New Roman" w:hAnsi="Times New Roman" w:cs="Times New Roman"/>
                <w:color w:val="000000"/>
                <w:sz w:val="24"/>
                <w:szCs w:val="24"/>
              </w:rPr>
              <w:t xml:space="preserve"> в этом направлении</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2.5.5. общекультурное </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993AF5">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w:t>
            </w:r>
            <w:r w:rsidRPr="001F5E8C">
              <w:rPr>
                <w:rFonts w:ascii="Times New Roman" w:hAnsi="Times New Roman" w:cs="Times New Roman"/>
                <w:color w:val="000000"/>
                <w:sz w:val="24"/>
                <w:szCs w:val="24"/>
              </w:rPr>
              <w:t>бще</w:t>
            </w:r>
            <w:r>
              <w:rPr>
                <w:rFonts w:ascii="Times New Roman" w:hAnsi="Times New Roman" w:cs="Times New Roman"/>
                <w:color w:val="000000"/>
                <w:sz w:val="24"/>
                <w:szCs w:val="24"/>
              </w:rPr>
              <w:t>е количество</w:t>
            </w:r>
            <w:r w:rsidRPr="001F5E8C">
              <w:rPr>
                <w:rFonts w:ascii="Times New Roman" w:hAnsi="Times New Roman" w:cs="Times New Roman"/>
                <w:color w:val="000000"/>
                <w:sz w:val="24"/>
                <w:szCs w:val="24"/>
              </w:rPr>
              <w:t xml:space="preserve"> часов</w:t>
            </w:r>
            <w:r>
              <w:rPr>
                <w:rFonts w:ascii="Times New Roman" w:hAnsi="Times New Roman" w:cs="Times New Roman"/>
                <w:color w:val="000000"/>
                <w:sz w:val="24"/>
                <w:szCs w:val="24"/>
              </w:rPr>
              <w:t xml:space="preserve"> внеурочной деятельности в начальной школе по общекультурному направлению</w:t>
            </w:r>
            <w:r w:rsidRPr="001F5E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w:t>
            </w:r>
            <w:r w:rsidRPr="001F5E8C">
              <w:rPr>
                <w:rFonts w:ascii="Times New Roman" w:hAnsi="Times New Roman" w:cs="Times New Roman"/>
                <w:color w:val="000000"/>
                <w:sz w:val="24"/>
                <w:szCs w:val="24"/>
              </w:rPr>
              <w:t>деленн</w:t>
            </w:r>
            <w:r>
              <w:rPr>
                <w:rFonts w:ascii="Times New Roman" w:hAnsi="Times New Roman" w:cs="Times New Roman"/>
                <w:color w:val="000000"/>
                <w:sz w:val="24"/>
                <w:szCs w:val="24"/>
              </w:rPr>
              <w:t>ое</w:t>
            </w:r>
            <w:r w:rsidRPr="001F5E8C">
              <w:rPr>
                <w:rFonts w:ascii="Times New Roman" w:hAnsi="Times New Roman" w:cs="Times New Roman"/>
                <w:color w:val="000000"/>
                <w:sz w:val="24"/>
                <w:szCs w:val="24"/>
              </w:rPr>
              <w:t xml:space="preserve"> на количество </w:t>
            </w:r>
            <w:r>
              <w:rPr>
                <w:rFonts w:ascii="Times New Roman" w:hAnsi="Times New Roman" w:cs="Times New Roman"/>
                <w:color w:val="000000"/>
                <w:sz w:val="24"/>
                <w:szCs w:val="24"/>
              </w:rPr>
              <w:t xml:space="preserve">начальных </w:t>
            </w:r>
            <w:r w:rsidRPr="001F5E8C">
              <w:rPr>
                <w:rFonts w:ascii="Times New Roman" w:hAnsi="Times New Roman" w:cs="Times New Roman"/>
                <w:color w:val="000000"/>
                <w:sz w:val="24"/>
                <w:szCs w:val="24"/>
              </w:rPr>
              <w:t>классов</w:t>
            </w:r>
            <w:r>
              <w:rPr>
                <w:rFonts w:ascii="Times New Roman" w:hAnsi="Times New Roman" w:cs="Times New Roman"/>
                <w:color w:val="000000"/>
                <w:sz w:val="24"/>
                <w:szCs w:val="24"/>
              </w:rPr>
              <w:t xml:space="preserve"> (1-4)</w:t>
            </w:r>
            <w:r w:rsidRPr="001F5E8C">
              <w:rPr>
                <w:rFonts w:ascii="Times New Roman" w:hAnsi="Times New Roman" w:cs="Times New Roman"/>
                <w:color w:val="000000"/>
                <w:sz w:val="24"/>
                <w:szCs w:val="24"/>
              </w:rPr>
              <w:t xml:space="preserve">, </w:t>
            </w:r>
            <w:r w:rsidRPr="001F5E8C">
              <w:rPr>
                <w:rFonts w:ascii="Times New Roman" w:hAnsi="Times New Roman" w:cs="Times New Roman"/>
                <w:color w:val="000000"/>
                <w:sz w:val="24"/>
                <w:szCs w:val="24"/>
              </w:rPr>
              <w:lastRenderedPageBreak/>
              <w:t>занимающихся по ФГОС</w:t>
            </w:r>
            <w:r>
              <w:rPr>
                <w:rFonts w:ascii="Times New Roman" w:hAnsi="Times New Roman" w:cs="Times New Roman"/>
                <w:color w:val="000000"/>
                <w:sz w:val="24"/>
                <w:szCs w:val="24"/>
              </w:rPr>
              <w:t xml:space="preserve"> в этом направлении</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lastRenderedPageBreak/>
              <w:t xml:space="preserve">2.5.6. другие </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993AF5">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w:t>
            </w:r>
            <w:r w:rsidRPr="001F5E8C">
              <w:rPr>
                <w:rFonts w:ascii="Times New Roman" w:hAnsi="Times New Roman" w:cs="Times New Roman"/>
                <w:color w:val="000000"/>
                <w:sz w:val="24"/>
                <w:szCs w:val="24"/>
              </w:rPr>
              <w:t>бще</w:t>
            </w:r>
            <w:r>
              <w:rPr>
                <w:rFonts w:ascii="Times New Roman" w:hAnsi="Times New Roman" w:cs="Times New Roman"/>
                <w:color w:val="000000"/>
                <w:sz w:val="24"/>
                <w:szCs w:val="24"/>
              </w:rPr>
              <w:t>е количество</w:t>
            </w:r>
            <w:r w:rsidRPr="001F5E8C">
              <w:rPr>
                <w:rFonts w:ascii="Times New Roman" w:hAnsi="Times New Roman" w:cs="Times New Roman"/>
                <w:color w:val="000000"/>
                <w:sz w:val="24"/>
                <w:szCs w:val="24"/>
              </w:rPr>
              <w:t xml:space="preserve"> часов</w:t>
            </w:r>
            <w:r>
              <w:rPr>
                <w:rFonts w:ascii="Times New Roman" w:hAnsi="Times New Roman" w:cs="Times New Roman"/>
                <w:color w:val="000000"/>
                <w:sz w:val="24"/>
                <w:szCs w:val="24"/>
              </w:rPr>
              <w:t xml:space="preserve"> внеурочной деятельности в начальной школе по другим направлениям</w:t>
            </w:r>
            <w:r w:rsidRPr="001F5E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w:t>
            </w:r>
            <w:r w:rsidRPr="001F5E8C">
              <w:rPr>
                <w:rFonts w:ascii="Times New Roman" w:hAnsi="Times New Roman" w:cs="Times New Roman"/>
                <w:color w:val="000000"/>
                <w:sz w:val="24"/>
                <w:szCs w:val="24"/>
              </w:rPr>
              <w:t>деленн</w:t>
            </w:r>
            <w:r>
              <w:rPr>
                <w:rFonts w:ascii="Times New Roman" w:hAnsi="Times New Roman" w:cs="Times New Roman"/>
                <w:color w:val="000000"/>
                <w:sz w:val="24"/>
                <w:szCs w:val="24"/>
              </w:rPr>
              <w:t>ое</w:t>
            </w:r>
            <w:r w:rsidRPr="001F5E8C">
              <w:rPr>
                <w:rFonts w:ascii="Times New Roman" w:hAnsi="Times New Roman" w:cs="Times New Roman"/>
                <w:color w:val="000000"/>
                <w:sz w:val="24"/>
                <w:szCs w:val="24"/>
              </w:rPr>
              <w:t xml:space="preserve"> на количество </w:t>
            </w:r>
            <w:r>
              <w:rPr>
                <w:rFonts w:ascii="Times New Roman" w:hAnsi="Times New Roman" w:cs="Times New Roman"/>
                <w:color w:val="000000"/>
                <w:sz w:val="24"/>
                <w:szCs w:val="24"/>
              </w:rPr>
              <w:t xml:space="preserve">начальных </w:t>
            </w:r>
            <w:r w:rsidRPr="001F5E8C">
              <w:rPr>
                <w:rFonts w:ascii="Times New Roman" w:hAnsi="Times New Roman" w:cs="Times New Roman"/>
                <w:color w:val="000000"/>
                <w:sz w:val="24"/>
                <w:szCs w:val="24"/>
              </w:rPr>
              <w:t>классов</w:t>
            </w:r>
            <w:r>
              <w:rPr>
                <w:rFonts w:ascii="Times New Roman" w:hAnsi="Times New Roman" w:cs="Times New Roman"/>
                <w:color w:val="000000"/>
                <w:sz w:val="24"/>
                <w:szCs w:val="24"/>
              </w:rPr>
              <w:t xml:space="preserve"> (1-4)</w:t>
            </w:r>
            <w:r w:rsidRPr="001F5E8C">
              <w:rPr>
                <w:rFonts w:ascii="Times New Roman" w:hAnsi="Times New Roman" w:cs="Times New Roman"/>
                <w:color w:val="000000"/>
                <w:sz w:val="24"/>
                <w:szCs w:val="24"/>
              </w:rPr>
              <w:t>, занимающихся по ФГОС</w:t>
            </w:r>
            <w:r>
              <w:rPr>
                <w:rFonts w:ascii="Times New Roman" w:hAnsi="Times New Roman" w:cs="Times New Roman"/>
                <w:color w:val="000000"/>
                <w:sz w:val="24"/>
                <w:szCs w:val="24"/>
              </w:rPr>
              <w:t xml:space="preserve"> в этом направлении</w:t>
            </w:r>
          </w:p>
        </w:tc>
      </w:tr>
      <w:tr w:rsidR="003879BE"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t>Среднее количество часов в неделю внеурочной деятельности в классах основной школы, обучающихся по ФГОС, в том числе, отведенных на направления:</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2.6.1. спортивно-оздоровительное </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9C2D33">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w:t>
            </w:r>
            <w:r w:rsidRPr="001F5E8C">
              <w:rPr>
                <w:rFonts w:ascii="Times New Roman" w:hAnsi="Times New Roman" w:cs="Times New Roman"/>
                <w:color w:val="000000"/>
                <w:sz w:val="24"/>
                <w:szCs w:val="24"/>
              </w:rPr>
              <w:t>бще</w:t>
            </w:r>
            <w:r>
              <w:rPr>
                <w:rFonts w:ascii="Times New Roman" w:hAnsi="Times New Roman" w:cs="Times New Roman"/>
                <w:color w:val="000000"/>
                <w:sz w:val="24"/>
                <w:szCs w:val="24"/>
              </w:rPr>
              <w:t>е количество</w:t>
            </w:r>
            <w:r w:rsidRPr="001F5E8C">
              <w:rPr>
                <w:rFonts w:ascii="Times New Roman" w:hAnsi="Times New Roman" w:cs="Times New Roman"/>
                <w:color w:val="000000"/>
                <w:sz w:val="24"/>
                <w:szCs w:val="24"/>
              </w:rPr>
              <w:t xml:space="preserve"> часов</w:t>
            </w:r>
            <w:r>
              <w:rPr>
                <w:rFonts w:ascii="Times New Roman" w:hAnsi="Times New Roman" w:cs="Times New Roman"/>
                <w:color w:val="000000"/>
                <w:sz w:val="24"/>
                <w:szCs w:val="24"/>
              </w:rPr>
              <w:t xml:space="preserve"> внеурочной деятельности в основной школе по спортивно-оздоровительному направлению</w:t>
            </w:r>
            <w:r w:rsidRPr="001F5E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w:t>
            </w:r>
            <w:r w:rsidRPr="001F5E8C">
              <w:rPr>
                <w:rFonts w:ascii="Times New Roman" w:hAnsi="Times New Roman" w:cs="Times New Roman"/>
                <w:color w:val="000000"/>
                <w:sz w:val="24"/>
                <w:szCs w:val="24"/>
              </w:rPr>
              <w:t>деленн</w:t>
            </w:r>
            <w:r>
              <w:rPr>
                <w:rFonts w:ascii="Times New Roman" w:hAnsi="Times New Roman" w:cs="Times New Roman"/>
                <w:color w:val="000000"/>
                <w:sz w:val="24"/>
                <w:szCs w:val="24"/>
              </w:rPr>
              <w:t>ое</w:t>
            </w:r>
            <w:r w:rsidRPr="001F5E8C">
              <w:rPr>
                <w:rFonts w:ascii="Times New Roman" w:hAnsi="Times New Roman" w:cs="Times New Roman"/>
                <w:color w:val="000000"/>
                <w:sz w:val="24"/>
                <w:szCs w:val="24"/>
              </w:rPr>
              <w:t xml:space="preserve"> на количество </w:t>
            </w:r>
            <w:r>
              <w:rPr>
                <w:rFonts w:ascii="Times New Roman" w:hAnsi="Times New Roman" w:cs="Times New Roman"/>
                <w:color w:val="000000"/>
                <w:sz w:val="24"/>
                <w:szCs w:val="24"/>
              </w:rPr>
              <w:t xml:space="preserve">начальных </w:t>
            </w:r>
            <w:r w:rsidRPr="001F5E8C">
              <w:rPr>
                <w:rFonts w:ascii="Times New Roman" w:hAnsi="Times New Roman" w:cs="Times New Roman"/>
                <w:color w:val="000000"/>
                <w:sz w:val="24"/>
                <w:szCs w:val="24"/>
              </w:rPr>
              <w:t>классов</w:t>
            </w:r>
            <w:r>
              <w:rPr>
                <w:rFonts w:ascii="Times New Roman" w:hAnsi="Times New Roman" w:cs="Times New Roman"/>
                <w:color w:val="000000"/>
                <w:sz w:val="24"/>
                <w:szCs w:val="24"/>
              </w:rPr>
              <w:t xml:space="preserve"> (5-9)</w:t>
            </w:r>
            <w:r w:rsidRPr="001F5E8C">
              <w:rPr>
                <w:rFonts w:ascii="Times New Roman" w:hAnsi="Times New Roman" w:cs="Times New Roman"/>
                <w:color w:val="000000"/>
                <w:sz w:val="24"/>
                <w:szCs w:val="24"/>
              </w:rPr>
              <w:t>, занимающихся по ФГОС</w:t>
            </w:r>
            <w:r>
              <w:rPr>
                <w:rFonts w:ascii="Times New Roman" w:hAnsi="Times New Roman" w:cs="Times New Roman"/>
                <w:color w:val="000000"/>
                <w:sz w:val="24"/>
                <w:szCs w:val="24"/>
              </w:rPr>
              <w:t xml:space="preserve"> в этом направлении</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2.6.2. духовно-нравственное </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9C2D33">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w:t>
            </w:r>
            <w:r w:rsidRPr="001F5E8C">
              <w:rPr>
                <w:rFonts w:ascii="Times New Roman" w:hAnsi="Times New Roman" w:cs="Times New Roman"/>
                <w:color w:val="000000"/>
                <w:sz w:val="24"/>
                <w:szCs w:val="24"/>
              </w:rPr>
              <w:t>бще</w:t>
            </w:r>
            <w:r>
              <w:rPr>
                <w:rFonts w:ascii="Times New Roman" w:hAnsi="Times New Roman" w:cs="Times New Roman"/>
                <w:color w:val="000000"/>
                <w:sz w:val="24"/>
                <w:szCs w:val="24"/>
              </w:rPr>
              <w:t>е количество</w:t>
            </w:r>
            <w:r w:rsidRPr="001F5E8C">
              <w:rPr>
                <w:rFonts w:ascii="Times New Roman" w:hAnsi="Times New Roman" w:cs="Times New Roman"/>
                <w:color w:val="000000"/>
                <w:sz w:val="24"/>
                <w:szCs w:val="24"/>
              </w:rPr>
              <w:t xml:space="preserve"> часов</w:t>
            </w:r>
            <w:r>
              <w:rPr>
                <w:rFonts w:ascii="Times New Roman" w:hAnsi="Times New Roman" w:cs="Times New Roman"/>
                <w:color w:val="000000"/>
                <w:sz w:val="24"/>
                <w:szCs w:val="24"/>
              </w:rPr>
              <w:t xml:space="preserve"> внеурочной деятельности в основной школе по духовно-нравственному направлению</w:t>
            </w:r>
            <w:r w:rsidRPr="001F5E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w:t>
            </w:r>
            <w:r w:rsidRPr="001F5E8C">
              <w:rPr>
                <w:rFonts w:ascii="Times New Roman" w:hAnsi="Times New Roman" w:cs="Times New Roman"/>
                <w:color w:val="000000"/>
                <w:sz w:val="24"/>
                <w:szCs w:val="24"/>
              </w:rPr>
              <w:t>деленн</w:t>
            </w:r>
            <w:r>
              <w:rPr>
                <w:rFonts w:ascii="Times New Roman" w:hAnsi="Times New Roman" w:cs="Times New Roman"/>
                <w:color w:val="000000"/>
                <w:sz w:val="24"/>
                <w:szCs w:val="24"/>
              </w:rPr>
              <w:t>ое</w:t>
            </w:r>
            <w:r w:rsidRPr="001F5E8C">
              <w:rPr>
                <w:rFonts w:ascii="Times New Roman" w:hAnsi="Times New Roman" w:cs="Times New Roman"/>
                <w:color w:val="000000"/>
                <w:sz w:val="24"/>
                <w:szCs w:val="24"/>
              </w:rPr>
              <w:t xml:space="preserve"> на количество </w:t>
            </w:r>
            <w:r>
              <w:rPr>
                <w:rFonts w:ascii="Times New Roman" w:hAnsi="Times New Roman" w:cs="Times New Roman"/>
                <w:color w:val="000000"/>
                <w:sz w:val="24"/>
                <w:szCs w:val="24"/>
              </w:rPr>
              <w:t xml:space="preserve">начальных </w:t>
            </w:r>
            <w:r w:rsidRPr="001F5E8C">
              <w:rPr>
                <w:rFonts w:ascii="Times New Roman" w:hAnsi="Times New Roman" w:cs="Times New Roman"/>
                <w:color w:val="000000"/>
                <w:sz w:val="24"/>
                <w:szCs w:val="24"/>
              </w:rPr>
              <w:t>классов</w:t>
            </w:r>
            <w:r>
              <w:rPr>
                <w:rFonts w:ascii="Times New Roman" w:hAnsi="Times New Roman" w:cs="Times New Roman"/>
                <w:color w:val="000000"/>
                <w:sz w:val="24"/>
                <w:szCs w:val="24"/>
              </w:rPr>
              <w:t xml:space="preserve"> (5-9)</w:t>
            </w:r>
            <w:r w:rsidRPr="001F5E8C">
              <w:rPr>
                <w:rFonts w:ascii="Times New Roman" w:hAnsi="Times New Roman" w:cs="Times New Roman"/>
                <w:color w:val="000000"/>
                <w:sz w:val="24"/>
                <w:szCs w:val="24"/>
              </w:rPr>
              <w:t>, занимающихся по ФГОС</w:t>
            </w:r>
            <w:r>
              <w:rPr>
                <w:rFonts w:ascii="Times New Roman" w:hAnsi="Times New Roman" w:cs="Times New Roman"/>
                <w:color w:val="000000"/>
                <w:sz w:val="24"/>
                <w:szCs w:val="24"/>
              </w:rPr>
              <w:t xml:space="preserve"> в этом направлении</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2.6.3. социальное </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9C2D33">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w:t>
            </w:r>
            <w:r w:rsidRPr="001F5E8C">
              <w:rPr>
                <w:rFonts w:ascii="Times New Roman" w:hAnsi="Times New Roman" w:cs="Times New Roman"/>
                <w:color w:val="000000"/>
                <w:sz w:val="24"/>
                <w:szCs w:val="24"/>
              </w:rPr>
              <w:t>бще</w:t>
            </w:r>
            <w:r>
              <w:rPr>
                <w:rFonts w:ascii="Times New Roman" w:hAnsi="Times New Roman" w:cs="Times New Roman"/>
                <w:color w:val="000000"/>
                <w:sz w:val="24"/>
                <w:szCs w:val="24"/>
              </w:rPr>
              <w:t>е количество</w:t>
            </w:r>
            <w:r w:rsidRPr="001F5E8C">
              <w:rPr>
                <w:rFonts w:ascii="Times New Roman" w:hAnsi="Times New Roman" w:cs="Times New Roman"/>
                <w:color w:val="000000"/>
                <w:sz w:val="24"/>
                <w:szCs w:val="24"/>
              </w:rPr>
              <w:t xml:space="preserve"> часов</w:t>
            </w:r>
            <w:r>
              <w:rPr>
                <w:rFonts w:ascii="Times New Roman" w:hAnsi="Times New Roman" w:cs="Times New Roman"/>
                <w:color w:val="000000"/>
                <w:sz w:val="24"/>
                <w:szCs w:val="24"/>
              </w:rPr>
              <w:t xml:space="preserve"> внеурочной деятельности в основной школе по социальному направлению</w:t>
            </w:r>
            <w:r w:rsidRPr="001F5E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w:t>
            </w:r>
            <w:r w:rsidRPr="001F5E8C">
              <w:rPr>
                <w:rFonts w:ascii="Times New Roman" w:hAnsi="Times New Roman" w:cs="Times New Roman"/>
                <w:color w:val="000000"/>
                <w:sz w:val="24"/>
                <w:szCs w:val="24"/>
              </w:rPr>
              <w:t>деленн</w:t>
            </w:r>
            <w:r>
              <w:rPr>
                <w:rFonts w:ascii="Times New Roman" w:hAnsi="Times New Roman" w:cs="Times New Roman"/>
                <w:color w:val="000000"/>
                <w:sz w:val="24"/>
                <w:szCs w:val="24"/>
              </w:rPr>
              <w:t>ое</w:t>
            </w:r>
            <w:r w:rsidRPr="001F5E8C">
              <w:rPr>
                <w:rFonts w:ascii="Times New Roman" w:hAnsi="Times New Roman" w:cs="Times New Roman"/>
                <w:color w:val="000000"/>
                <w:sz w:val="24"/>
                <w:szCs w:val="24"/>
              </w:rPr>
              <w:t xml:space="preserve"> на количество </w:t>
            </w:r>
            <w:r>
              <w:rPr>
                <w:rFonts w:ascii="Times New Roman" w:hAnsi="Times New Roman" w:cs="Times New Roman"/>
                <w:color w:val="000000"/>
                <w:sz w:val="24"/>
                <w:szCs w:val="24"/>
              </w:rPr>
              <w:t xml:space="preserve">начальных </w:t>
            </w:r>
            <w:r w:rsidRPr="001F5E8C">
              <w:rPr>
                <w:rFonts w:ascii="Times New Roman" w:hAnsi="Times New Roman" w:cs="Times New Roman"/>
                <w:color w:val="000000"/>
                <w:sz w:val="24"/>
                <w:szCs w:val="24"/>
              </w:rPr>
              <w:t>классов</w:t>
            </w:r>
            <w:r>
              <w:rPr>
                <w:rFonts w:ascii="Times New Roman" w:hAnsi="Times New Roman" w:cs="Times New Roman"/>
                <w:color w:val="000000"/>
                <w:sz w:val="24"/>
                <w:szCs w:val="24"/>
              </w:rPr>
              <w:t xml:space="preserve"> (5-9)</w:t>
            </w:r>
            <w:r w:rsidRPr="001F5E8C">
              <w:rPr>
                <w:rFonts w:ascii="Times New Roman" w:hAnsi="Times New Roman" w:cs="Times New Roman"/>
                <w:color w:val="000000"/>
                <w:sz w:val="24"/>
                <w:szCs w:val="24"/>
              </w:rPr>
              <w:t>, занимающихся по ФГОС</w:t>
            </w:r>
            <w:r>
              <w:rPr>
                <w:rFonts w:ascii="Times New Roman" w:hAnsi="Times New Roman" w:cs="Times New Roman"/>
                <w:color w:val="000000"/>
                <w:sz w:val="24"/>
                <w:szCs w:val="24"/>
              </w:rPr>
              <w:t xml:space="preserve"> в этом направлении</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2.6.4. </w:t>
            </w:r>
            <w:proofErr w:type="spellStart"/>
            <w:r w:rsidRPr="004B5020">
              <w:rPr>
                <w:rFonts w:ascii="Times New Roman" w:eastAsia="Times New Roman" w:hAnsi="Times New Roman" w:cs="Times New Roman"/>
                <w:sz w:val="24"/>
                <w:szCs w:val="24"/>
                <w:lang w:eastAsia="ru-RU"/>
              </w:rPr>
              <w:t>общеинтеллектуальное</w:t>
            </w:r>
            <w:proofErr w:type="spellEnd"/>
            <w:r w:rsidRPr="004B5020">
              <w:rPr>
                <w:rFonts w:ascii="Times New Roman" w:eastAsia="Times New Roman" w:hAnsi="Times New Roman" w:cs="Times New Roman"/>
                <w:sz w:val="24"/>
                <w:szCs w:val="24"/>
                <w:lang w:eastAsia="ru-RU"/>
              </w:rPr>
              <w:t xml:space="preserve"> </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9C2D33">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w:t>
            </w:r>
            <w:r w:rsidRPr="001F5E8C">
              <w:rPr>
                <w:rFonts w:ascii="Times New Roman" w:hAnsi="Times New Roman" w:cs="Times New Roman"/>
                <w:color w:val="000000"/>
                <w:sz w:val="24"/>
                <w:szCs w:val="24"/>
              </w:rPr>
              <w:t>бще</w:t>
            </w:r>
            <w:r>
              <w:rPr>
                <w:rFonts w:ascii="Times New Roman" w:hAnsi="Times New Roman" w:cs="Times New Roman"/>
                <w:color w:val="000000"/>
                <w:sz w:val="24"/>
                <w:szCs w:val="24"/>
              </w:rPr>
              <w:t>е количество</w:t>
            </w:r>
            <w:r w:rsidRPr="001F5E8C">
              <w:rPr>
                <w:rFonts w:ascii="Times New Roman" w:hAnsi="Times New Roman" w:cs="Times New Roman"/>
                <w:color w:val="000000"/>
                <w:sz w:val="24"/>
                <w:szCs w:val="24"/>
              </w:rPr>
              <w:t xml:space="preserve"> часов</w:t>
            </w:r>
            <w:r>
              <w:rPr>
                <w:rFonts w:ascii="Times New Roman" w:hAnsi="Times New Roman" w:cs="Times New Roman"/>
                <w:color w:val="000000"/>
                <w:sz w:val="24"/>
                <w:szCs w:val="24"/>
              </w:rPr>
              <w:t xml:space="preserve"> внеурочной деятельности в основной школе по </w:t>
            </w:r>
            <w:proofErr w:type="spellStart"/>
            <w:r>
              <w:rPr>
                <w:rFonts w:ascii="Times New Roman" w:hAnsi="Times New Roman" w:cs="Times New Roman"/>
                <w:color w:val="000000"/>
                <w:sz w:val="24"/>
                <w:szCs w:val="24"/>
              </w:rPr>
              <w:t>общеинтеллектальному</w:t>
            </w:r>
            <w:proofErr w:type="spellEnd"/>
            <w:r>
              <w:rPr>
                <w:rFonts w:ascii="Times New Roman" w:hAnsi="Times New Roman" w:cs="Times New Roman"/>
                <w:color w:val="000000"/>
                <w:sz w:val="24"/>
                <w:szCs w:val="24"/>
              </w:rPr>
              <w:t xml:space="preserve"> направлению</w:t>
            </w:r>
            <w:r w:rsidRPr="001F5E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w:t>
            </w:r>
            <w:r w:rsidRPr="001F5E8C">
              <w:rPr>
                <w:rFonts w:ascii="Times New Roman" w:hAnsi="Times New Roman" w:cs="Times New Roman"/>
                <w:color w:val="000000"/>
                <w:sz w:val="24"/>
                <w:szCs w:val="24"/>
              </w:rPr>
              <w:t>деленн</w:t>
            </w:r>
            <w:r>
              <w:rPr>
                <w:rFonts w:ascii="Times New Roman" w:hAnsi="Times New Roman" w:cs="Times New Roman"/>
                <w:color w:val="000000"/>
                <w:sz w:val="24"/>
                <w:szCs w:val="24"/>
              </w:rPr>
              <w:t>ое</w:t>
            </w:r>
            <w:r w:rsidRPr="001F5E8C">
              <w:rPr>
                <w:rFonts w:ascii="Times New Roman" w:hAnsi="Times New Roman" w:cs="Times New Roman"/>
                <w:color w:val="000000"/>
                <w:sz w:val="24"/>
                <w:szCs w:val="24"/>
              </w:rPr>
              <w:t xml:space="preserve"> на количество </w:t>
            </w:r>
            <w:r>
              <w:rPr>
                <w:rFonts w:ascii="Times New Roman" w:hAnsi="Times New Roman" w:cs="Times New Roman"/>
                <w:color w:val="000000"/>
                <w:sz w:val="24"/>
                <w:szCs w:val="24"/>
              </w:rPr>
              <w:t xml:space="preserve">начальных </w:t>
            </w:r>
            <w:r w:rsidRPr="001F5E8C">
              <w:rPr>
                <w:rFonts w:ascii="Times New Roman" w:hAnsi="Times New Roman" w:cs="Times New Roman"/>
                <w:color w:val="000000"/>
                <w:sz w:val="24"/>
                <w:szCs w:val="24"/>
              </w:rPr>
              <w:t>классов</w:t>
            </w:r>
            <w:r>
              <w:rPr>
                <w:rFonts w:ascii="Times New Roman" w:hAnsi="Times New Roman" w:cs="Times New Roman"/>
                <w:color w:val="000000"/>
                <w:sz w:val="24"/>
                <w:szCs w:val="24"/>
              </w:rPr>
              <w:t xml:space="preserve"> (5-9)</w:t>
            </w:r>
            <w:r w:rsidRPr="001F5E8C">
              <w:rPr>
                <w:rFonts w:ascii="Times New Roman" w:hAnsi="Times New Roman" w:cs="Times New Roman"/>
                <w:color w:val="000000"/>
                <w:sz w:val="24"/>
                <w:szCs w:val="24"/>
              </w:rPr>
              <w:t>, занимающихся по ФГОС</w:t>
            </w:r>
            <w:r>
              <w:rPr>
                <w:rFonts w:ascii="Times New Roman" w:hAnsi="Times New Roman" w:cs="Times New Roman"/>
                <w:color w:val="000000"/>
                <w:sz w:val="24"/>
                <w:szCs w:val="24"/>
              </w:rPr>
              <w:t xml:space="preserve"> в этом направлении</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2.6.5. общекультурное </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9C2D33">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w:t>
            </w:r>
            <w:r w:rsidRPr="001F5E8C">
              <w:rPr>
                <w:rFonts w:ascii="Times New Roman" w:hAnsi="Times New Roman" w:cs="Times New Roman"/>
                <w:color w:val="000000"/>
                <w:sz w:val="24"/>
                <w:szCs w:val="24"/>
              </w:rPr>
              <w:t>бще</w:t>
            </w:r>
            <w:r>
              <w:rPr>
                <w:rFonts w:ascii="Times New Roman" w:hAnsi="Times New Roman" w:cs="Times New Roman"/>
                <w:color w:val="000000"/>
                <w:sz w:val="24"/>
                <w:szCs w:val="24"/>
              </w:rPr>
              <w:t>е количество</w:t>
            </w:r>
            <w:r w:rsidRPr="001F5E8C">
              <w:rPr>
                <w:rFonts w:ascii="Times New Roman" w:hAnsi="Times New Roman" w:cs="Times New Roman"/>
                <w:color w:val="000000"/>
                <w:sz w:val="24"/>
                <w:szCs w:val="24"/>
              </w:rPr>
              <w:t xml:space="preserve"> часов</w:t>
            </w:r>
            <w:r>
              <w:rPr>
                <w:rFonts w:ascii="Times New Roman" w:hAnsi="Times New Roman" w:cs="Times New Roman"/>
                <w:color w:val="000000"/>
                <w:sz w:val="24"/>
                <w:szCs w:val="24"/>
              </w:rPr>
              <w:t xml:space="preserve"> внеурочной деятельности в основной школе по общекультурному направлению</w:t>
            </w:r>
            <w:r w:rsidRPr="001F5E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w:t>
            </w:r>
            <w:r w:rsidRPr="001F5E8C">
              <w:rPr>
                <w:rFonts w:ascii="Times New Roman" w:hAnsi="Times New Roman" w:cs="Times New Roman"/>
                <w:color w:val="000000"/>
                <w:sz w:val="24"/>
                <w:szCs w:val="24"/>
              </w:rPr>
              <w:t>деленн</w:t>
            </w:r>
            <w:r>
              <w:rPr>
                <w:rFonts w:ascii="Times New Roman" w:hAnsi="Times New Roman" w:cs="Times New Roman"/>
                <w:color w:val="000000"/>
                <w:sz w:val="24"/>
                <w:szCs w:val="24"/>
              </w:rPr>
              <w:t>ое</w:t>
            </w:r>
            <w:r w:rsidRPr="001F5E8C">
              <w:rPr>
                <w:rFonts w:ascii="Times New Roman" w:hAnsi="Times New Roman" w:cs="Times New Roman"/>
                <w:color w:val="000000"/>
                <w:sz w:val="24"/>
                <w:szCs w:val="24"/>
              </w:rPr>
              <w:t xml:space="preserve"> на количество </w:t>
            </w:r>
            <w:r>
              <w:rPr>
                <w:rFonts w:ascii="Times New Roman" w:hAnsi="Times New Roman" w:cs="Times New Roman"/>
                <w:color w:val="000000"/>
                <w:sz w:val="24"/>
                <w:szCs w:val="24"/>
              </w:rPr>
              <w:t xml:space="preserve">начальных </w:t>
            </w:r>
            <w:r w:rsidRPr="001F5E8C">
              <w:rPr>
                <w:rFonts w:ascii="Times New Roman" w:hAnsi="Times New Roman" w:cs="Times New Roman"/>
                <w:color w:val="000000"/>
                <w:sz w:val="24"/>
                <w:szCs w:val="24"/>
              </w:rPr>
              <w:t>классов</w:t>
            </w:r>
            <w:r>
              <w:rPr>
                <w:rFonts w:ascii="Times New Roman" w:hAnsi="Times New Roman" w:cs="Times New Roman"/>
                <w:color w:val="000000"/>
                <w:sz w:val="24"/>
                <w:szCs w:val="24"/>
              </w:rPr>
              <w:t xml:space="preserve"> (5-9)</w:t>
            </w:r>
            <w:r w:rsidRPr="001F5E8C">
              <w:rPr>
                <w:rFonts w:ascii="Times New Roman" w:hAnsi="Times New Roman" w:cs="Times New Roman"/>
                <w:color w:val="000000"/>
                <w:sz w:val="24"/>
                <w:szCs w:val="24"/>
              </w:rPr>
              <w:t>, занимающихся по ФГОС</w:t>
            </w:r>
            <w:r>
              <w:rPr>
                <w:rFonts w:ascii="Times New Roman" w:hAnsi="Times New Roman" w:cs="Times New Roman"/>
                <w:color w:val="000000"/>
                <w:sz w:val="24"/>
                <w:szCs w:val="24"/>
              </w:rPr>
              <w:t xml:space="preserve"> в этом направлении</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2.6.6. другие </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9C2D33">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w:t>
            </w:r>
            <w:r w:rsidRPr="001F5E8C">
              <w:rPr>
                <w:rFonts w:ascii="Times New Roman" w:hAnsi="Times New Roman" w:cs="Times New Roman"/>
                <w:color w:val="000000"/>
                <w:sz w:val="24"/>
                <w:szCs w:val="24"/>
              </w:rPr>
              <w:t>бще</w:t>
            </w:r>
            <w:r>
              <w:rPr>
                <w:rFonts w:ascii="Times New Roman" w:hAnsi="Times New Roman" w:cs="Times New Roman"/>
                <w:color w:val="000000"/>
                <w:sz w:val="24"/>
                <w:szCs w:val="24"/>
              </w:rPr>
              <w:t>е количество</w:t>
            </w:r>
            <w:r w:rsidRPr="001F5E8C">
              <w:rPr>
                <w:rFonts w:ascii="Times New Roman" w:hAnsi="Times New Roman" w:cs="Times New Roman"/>
                <w:color w:val="000000"/>
                <w:sz w:val="24"/>
                <w:szCs w:val="24"/>
              </w:rPr>
              <w:t xml:space="preserve"> часов</w:t>
            </w:r>
            <w:r>
              <w:rPr>
                <w:rFonts w:ascii="Times New Roman" w:hAnsi="Times New Roman" w:cs="Times New Roman"/>
                <w:color w:val="000000"/>
                <w:sz w:val="24"/>
                <w:szCs w:val="24"/>
              </w:rPr>
              <w:t xml:space="preserve"> внеурочной деятельности в </w:t>
            </w:r>
            <w:r>
              <w:rPr>
                <w:rFonts w:ascii="Times New Roman" w:hAnsi="Times New Roman" w:cs="Times New Roman"/>
                <w:color w:val="000000"/>
                <w:sz w:val="24"/>
                <w:szCs w:val="24"/>
              </w:rPr>
              <w:lastRenderedPageBreak/>
              <w:t>основной школе по другим направлениям</w:t>
            </w:r>
            <w:r w:rsidRPr="001F5E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w:t>
            </w:r>
            <w:r w:rsidRPr="001F5E8C">
              <w:rPr>
                <w:rFonts w:ascii="Times New Roman" w:hAnsi="Times New Roman" w:cs="Times New Roman"/>
                <w:color w:val="000000"/>
                <w:sz w:val="24"/>
                <w:szCs w:val="24"/>
              </w:rPr>
              <w:t>деленн</w:t>
            </w:r>
            <w:r>
              <w:rPr>
                <w:rFonts w:ascii="Times New Roman" w:hAnsi="Times New Roman" w:cs="Times New Roman"/>
                <w:color w:val="000000"/>
                <w:sz w:val="24"/>
                <w:szCs w:val="24"/>
              </w:rPr>
              <w:t>ое</w:t>
            </w:r>
            <w:r w:rsidRPr="001F5E8C">
              <w:rPr>
                <w:rFonts w:ascii="Times New Roman" w:hAnsi="Times New Roman" w:cs="Times New Roman"/>
                <w:color w:val="000000"/>
                <w:sz w:val="24"/>
                <w:szCs w:val="24"/>
              </w:rPr>
              <w:t xml:space="preserve"> на количество </w:t>
            </w:r>
            <w:r>
              <w:rPr>
                <w:rFonts w:ascii="Times New Roman" w:hAnsi="Times New Roman" w:cs="Times New Roman"/>
                <w:color w:val="000000"/>
                <w:sz w:val="24"/>
                <w:szCs w:val="24"/>
              </w:rPr>
              <w:t xml:space="preserve">начальных </w:t>
            </w:r>
            <w:r w:rsidRPr="001F5E8C">
              <w:rPr>
                <w:rFonts w:ascii="Times New Roman" w:hAnsi="Times New Roman" w:cs="Times New Roman"/>
                <w:color w:val="000000"/>
                <w:sz w:val="24"/>
                <w:szCs w:val="24"/>
              </w:rPr>
              <w:t>классов</w:t>
            </w:r>
            <w:r>
              <w:rPr>
                <w:rFonts w:ascii="Times New Roman" w:hAnsi="Times New Roman" w:cs="Times New Roman"/>
                <w:color w:val="000000"/>
                <w:sz w:val="24"/>
                <w:szCs w:val="24"/>
              </w:rPr>
              <w:t xml:space="preserve"> (5-9)</w:t>
            </w:r>
            <w:r w:rsidRPr="001F5E8C">
              <w:rPr>
                <w:rFonts w:ascii="Times New Roman" w:hAnsi="Times New Roman" w:cs="Times New Roman"/>
                <w:color w:val="000000"/>
                <w:sz w:val="24"/>
                <w:szCs w:val="24"/>
              </w:rPr>
              <w:t>, занимающихся по ФГОС</w:t>
            </w:r>
            <w:r>
              <w:rPr>
                <w:rFonts w:ascii="Times New Roman" w:hAnsi="Times New Roman" w:cs="Times New Roman"/>
                <w:color w:val="000000"/>
                <w:sz w:val="24"/>
                <w:szCs w:val="24"/>
              </w:rPr>
              <w:t xml:space="preserve"> в этом направлении</w:t>
            </w:r>
          </w:p>
        </w:tc>
      </w:tr>
      <w:tr w:rsidR="003879BE"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lastRenderedPageBreak/>
              <w:t>Среднее количество часов в неделю внеурочной деятельности в классах старшей школы, обучающихся по ФГОС, в том числе, отведенных на направления:</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2.7.1. спортивно-оздоровительное </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2D472C">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pPr>
            <w:r w:rsidRPr="00D87BC9">
              <w:rPr>
                <w:rFonts w:ascii="Times New Roman" w:hAnsi="Times New Roman" w:cs="Times New Roman"/>
                <w:color w:val="000000"/>
                <w:sz w:val="24"/>
                <w:szCs w:val="24"/>
              </w:rPr>
              <w:t xml:space="preserve">В ОУ Поволжского управления учащихся старшей ступени, обучающихся по ФГОС </w:t>
            </w:r>
            <w:r w:rsidRPr="00D87BC9">
              <w:rPr>
                <w:rFonts w:ascii="Times New Roman" w:hAnsi="Times New Roman" w:cs="Times New Roman"/>
                <w:b/>
                <w:color w:val="000000"/>
                <w:sz w:val="24"/>
                <w:szCs w:val="24"/>
              </w:rPr>
              <w:t>нет</w:t>
            </w:r>
            <w:r w:rsidRPr="00D87BC9">
              <w:rPr>
                <w:rFonts w:ascii="Times New Roman" w:hAnsi="Times New Roman" w:cs="Times New Roman"/>
                <w:color w:val="000000"/>
                <w:sz w:val="24"/>
                <w:szCs w:val="24"/>
              </w:rPr>
              <w:t>.</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2.7.2. духовно-нравственное </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2D472C">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pPr>
            <w:r w:rsidRPr="00D87BC9">
              <w:rPr>
                <w:rFonts w:ascii="Times New Roman" w:hAnsi="Times New Roman" w:cs="Times New Roman"/>
                <w:color w:val="000000"/>
                <w:sz w:val="24"/>
                <w:szCs w:val="24"/>
              </w:rPr>
              <w:t xml:space="preserve">В ОУ Поволжского управления учащихся старшей ступени, обучающихся по ФГОС </w:t>
            </w:r>
            <w:r w:rsidRPr="00D87BC9">
              <w:rPr>
                <w:rFonts w:ascii="Times New Roman" w:hAnsi="Times New Roman" w:cs="Times New Roman"/>
                <w:b/>
                <w:color w:val="000000"/>
                <w:sz w:val="24"/>
                <w:szCs w:val="24"/>
              </w:rPr>
              <w:t>нет</w:t>
            </w:r>
            <w:r w:rsidRPr="00D87BC9">
              <w:rPr>
                <w:rFonts w:ascii="Times New Roman" w:hAnsi="Times New Roman" w:cs="Times New Roman"/>
                <w:color w:val="000000"/>
                <w:sz w:val="24"/>
                <w:szCs w:val="24"/>
              </w:rPr>
              <w:t>.</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2.7.3. социальное </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2D472C">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pPr>
            <w:r w:rsidRPr="00D87BC9">
              <w:rPr>
                <w:rFonts w:ascii="Times New Roman" w:hAnsi="Times New Roman" w:cs="Times New Roman"/>
                <w:color w:val="000000"/>
                <w:sz w:val="24"/>
                <w:szCs w:val="24"/>
              </w:rPr>
              <w:t xml:space="preserve">В ОУ Поволжского управления учащихся старшей ступени, обучающихся по ФГОС </w:t>
            </w:r>
            <w:r w:rsidRPr="00D87BC9">
              <w:rPr>
                <w:rFonts w:ascii="Times New Roman" w:hAnsi="Times New Roman" w:cs="Times New Roman"/>
                <w:b/>
                <w:color w:val="000000"/>
                <w:sz w:val="24"/>
                <w:szCs w:val="24"/>
              </w:rPr>
              <w:t>нет</w:t>
            </w:r>
            <w:r w:rsidRPr="00D87BC9">
              <w:rPr>
                <w:rFonts w:ascii="Times New Roman" w:hAnsi="Times New Roman" w:cs="Times New Roman"/>
                <w:color w:val="000000"/>
                <w:sz w:val="24"/>
                <w:szCs w:val="24"/>
              </w:rPr>
              <w:t>.</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2.7.4. </w:t>
            </w:r>
            <w:proofErr w:type="spellStart"/>
            <w:r w:rsidRPr="004B5020">
              <w:rPr>
                <w:rFonts w:ascii="Times New Roman" w:eastAsia="Times New Roman" w:hAnsi="Times New Roman" w:cs="Times New Roman"/>
                <w:sz w:val="24"/>
                <w:szCs w:val="24"/>
                <w:lang w:eastAsia="ru-RU"/>
              </w:rPr>
              <w:t>общеинтеллектуальное</w:t>
            </w:r>
            <w:proofErr w:type="spellEnd"/>
            <w:r w:rsidRPr="004B5020">
              <w:rPr>
                <w:rFonts w:ascii="Times New Roman" w:eastAsia="Times New Roman" w:hAnsi="Times New Roman" w:cs="Times New Roman"/>
                <w:sz w:val="24"/>
                <w:szCs w:val="24"/>
                <w:lang w:eastAsia="ru-RU"/>
              </w:rPr>
              <w:t xml:space="preserve"> </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2D472C">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pPr>
            <w:r w:rsidRPr="00D87BC9">
              <w:rPr>
                <w:rFonts w:ascii="Times New Roman" w:hAnsi="Times New Roman" w:cs="Times New Roman"/>
                <w:color w:val="000000"/>
                <w:sz w:val="24"/>
                <w:szCs w:val="24"/>
              </w:rPr>
              <w:t xml:space="preserve">В ОУ Поволжского управления учащихся старшей ступени, обучающихся по ФГОС </w:t>
            </w:r>
            <w:r w:rsidRPr="00D87BC9">
              <w:rPr>
                <w:rFonts w:ascii="Times New Roman" w:hAnsi="Times New Roman" w:cs="Times New Roman"/>
                <w:b/>
                <w:color w:val="000000"/>
                <w:sz w:val="24"/>
                <w:szCs w:val="24"/>
              </w:rPr>
              <w:t>нет</w:t>
            </w:r>
            <w:r w:rsidRPr="00D87BC9">
              <w:rPr>
                <w:rFonts w:ascii="Times New Roman" w:hAnsi="Times New Roman" w:cs="Times New Roman"/>
                <w:color w:val="000000"/>
                <w:sz w:val="24"/>
                <w:szCs w:val="24"/>
              </w:rPr>
              <w:t>.</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2.7.5. общекультурное </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2D472C">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pPr>
            <w:r w:rsidRPr="00D87BC9">
              <w:rPr>
                <w:rFonts w:ascii="Times New Roman" w:hAnsi="Times New Roman" w:cs="Times New Roman"/>
                <w:color w:val="000000"/>
                <w:sz w:val="24"/>
                <w:szCs w:val="24"/>
              </w:rPr>
              <w:t xml:space="preserve">В ОУ Поволжского управления учащихся старшей ступени, обучающихся по ФГОС </w:t>
            </w:r>
            <w:r w:rsidRPr="00D87BC9">
              <w:rPr>
                <w:rFonts w:ascii="Times New Roman" w:hAnsi="Times New Roman" w:cs="Times New Roman"/>
                <w:b/>
                <w:color w:val="000000"/>
                <w:sz w:val="24"/>
                <w:szCs w:val="24"/>
              </w:rPr>
              <w:t>нет</w:t>
            </w:r>
            <w:r w:rsidRPr="00D87BC9">
              <w:rPr>
                <w:rFonts w:ascii="Times New Roman" w:hAnsi="Times New Roman" w:cs="Times New Roman"/>
                <w:color w:val="000000"/>
                <w:sz w:val="24"/>
                <w:szCs w:val="24"/>
              </w:rPr>
              <w:t>.</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2.7.6. другие</w:t>
            </w:r>
          </w:p>
        </w:tc>
        <w:tc>
          <w:tcPr>
            <w:tcW w:w="1104"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jc w:val="center"/>
            </w:pPr>
            <w:r w:rsidRPr="002D472C">
              <w:rPr>
                <w:rFonts w:ascii="Times New Roman" w:eastAsia="Times New Roman" w:hAnsi="Times New Roman" w:cs="Times New Roman"/>
                <w:sz w:val="24"/>
                <w:szCs w:val="24"/>
                <w:lang w:eastAsia="ru-RU"/>
              </w:rPr>
              <w:t>час.</w:t>
            </w:r>
          </w:p>
        </w:tc>
        <w:tc>
          <w:tcPr>
            <w:tcW w:w="5908"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pPr>
            <w:r w:rsidRPr="00D87BC9">
              <w:rPr>
                <w:rFonts w:ascii="Times New Roman" w:hAnsi="Times New Roman" w:cs="Times New Roman"/>
                <w:color w:val="000000"/>
                <w:sz w:val="24"/>
                <w:szCs w:val="24"/>
              </w:rPr>
              <w:t xml:space="preserve">В ОУ Поволжского управления учащихся старшей ступени, обучающихся по ФГОС </w:t>
            </w:r>
            <w:r w:rsidRPr="00D87BC9">
              <w:rPr>
                <w:rFonts w:ascii="Times New Roman" w:hAnsi="Times New Roman" w:cs="Times New Roman"/>
                <w:b/>
                <w:color w:val="000000"/>
                <w:sz w:val="24"/>
                <w:szCs w:val="24"/>
              </w:rPr>
              <w:t>нет</w:t>
            </w:r>
            <w:r w:rsidRPr="00D87BC9">
              <w:rPr>
                <w:rFonts w:ascii="Times New Roman" w:hAnsi="Times New Roman" w:cs="Times New Roman"/>
                <w:color w:val="000000"/>
                <w:sz w:val="24"/>
                <w:szCs w:val="24"/>
              </w:rPr>
              <w:t>.</w:t>
            </w:r>
          </w:p>
        </w:tc>
      </w:tr>
      <w:tr w:rsidR="003879BE"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t xml:space="preserve">Использование современных оценочных процедур для оценки достижений обучающихся по ФГОС в начальных классах: </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2.8.1. механизмы накопительной системы оценивания (</w:t>
            </w:r>
            <w:proofErr w:type="spellStart"/>
            <w:r w:rsidRPr="004B5020">
              <w:rPr>
                <w:rFonts w:ascii="Times New Roman" w:eastAsia="Times New Roman" w:hAnsi="Times New Roman" w:cs="Times New Roman"/>
                <w:sz w:val="24"/>
                <w:szCs w:val="24"/>
                <w:lang w:eastAsia="ru-RU"/>
              </w:rPr>
              <w:t>портфолио</w:t>
            </w:r>
            <w:proofErr w:type="spellEnd"/>
            <w:r w:rsidRPr="004B5020">
              <w:rPr>
                <w:rFonts w:ascii="Times New Roman" w:eastAsia="Times New Roman" w:hAnsi="Times New Roman" w:cs="Times New Roman"/>
                <w:sz w:val="24"/>
                <w:szCs w:val="24"/>
                <w:lang w:eastAsia="ru-RU"/>
              </w:rPr>
              <w:t xml:space="preserve"> и др.) </w:t>
            </w:r>
          </w:p>
        </w:tc>
        <w:tc>
          <w:tcPr>
            <w:tcW w:w="1104"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pPr>
            <w:r w:rsidRPr="00B311B5">
              <w:rPr>
                <w:rFonts w:ascii="Times New Roman" w:eastAsia="Times New Roman" w:hAnsi="Times New Roman" w:cs="Times New Roman"/>
                <w:sz w:val="24"/>
                <w:szCs w:val="24"/>
                <w:lang w:eastAsia="ru-RU"/>
              </w:rPr>
              <w:t xml:space="preserve">Необходимо выбрать значение: </w:t>
            </w:r>
            <w:r w:rsidRPr="00B311B5">
              <w:rPr>
                <w:rFonts w:ascii="Times New Roman" w:eastAsia="Times New Roman" w:hAnsi="Times New Roman" w:cs="Times New Roman"/>
                <w:b/>
                <w:sz w:val="24"/>
                <w:szCs w:val="24"/>
                <w:u w:val="single"/>
                <w:lang w:eastAsia="ru-RU"/>
              </w:rPr>
              <w:t>да/нет</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t>2.8.2. проектные, творческие исследовательские работы и др.</w:t>
            </w:r>
          </w:p>
        </w:tc>
        <w:tc>
          <w:tcPr>
            <w:tcW w:w="1104"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pPr>
            <w:r w:rsidRPr="00B311B5">
              <w:rPr>
                <w:rFonts w:ascii="Times New Roman" w:eastAsia="Times New Roman" w:hAnsi="Times New Roman" w:cs="Times New Roman"/>
                <w:sz w:val="24"/>
                <w:szCs w:val="24"/>
                <w:lang w:eastAsia="ru-RU"/>
              </w:rPr>
              <w:t xml:space="preserve">Необходимо выбрать значение: </w:t>
            </w:r>
            <w:r w:rsidRPr="00B311B5">
              <w:rPr>
                <w:rFonts w:ascii="Times New Roman" w:eastAsia="Times New Roman" w:hAnsi="Times New Roman" w:cs="Times New Roman"/>
                <w:b/>
                <w:sz w:val="24"/>
                <w:szCs w:val="24"/>
                <w:u w:val="single"/>
                <w:lang w:eastAsia="ru-RU"/>
              </w:rPr>
              <w:t>да/нет</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t>2.8.3. иные виды оценивания, отличные от пятибалльной системы</w:t>
            </w:r>
          </w:p>
        </w:tc>
        <w:tc>
          <w:tcPr>
            <w:tcW w:w="1104"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pPr>
            <w:r w:rsidRPr="00B311B5">
              <w:rPr>
                <w:rFonts w:ascii="Times New Roman" w:eastAsia="Times New Roman" w:hAnsi="Times New Roman" w:cs="Times New Roman"/>
                <w:sz w:val="24"/>
                <w:szCs w:val="24"/>
                <w:lang w:eastAsia="ru-RU"/>
              </w:rPr>
              <w:t xml:space="preserve">Необходимо выбрать значение: </w:t>
            </w:r>
            <w:r w:rsidRPr="00B311B5">
              <w:rPr>
                <w:rFonts w:ascii="Times New Roman" w:eastAsia="Times New Roman" w:hAnsi="Times New Roman" w:cs="Times New Roman"/>
                <w:b/>
                <w:sz w:val="24"/>
                <w:szCs w:val="24"/>
                <w:u w:val="single"/>
                <w:lang w:eastAsia="ru-RU"/>
              </w:rPr>
              <w:t>да/нет</w:t>
            </w:r>
          </w:p>
        </w:tc>
      </w:tr>
      <w:tr w:rsidR="003879BE"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t xml:space="preserve">Численность </w:t>
            </w:r>
            <w:proofErr w:type="gramStart"/>
            <w:r w:rsidRPr="004B5020">
              <w:rPr>
                <w:rFonts w:ascii="Times New Roman" w:eastAsia="Times New Roman" w:hAnsi="Times New Roman" w:cs="Times New Roman"/>
                <w:b/>
                <w:bCs/>
                <w:sz w:val="24"/>
                <w:szCs w:val="24"/>
                <w:lang w:eastAsia="ru-RU"/>
              </w:rPr>
              <w:t>обучающихся</w:t>
            </w:r>
            <w:proofErr w:type="gramEnd"/>
            <w:r w:rsidRPr="004B5020">
              <w:rPr>
                <w:rFonts w:ascii="Times New Roman" w:eastAsia="Times New Roman" w:hAnsi="Times New Roman" w:cs="Times New Roman"/>
                <w:b/>
                <w:bCs/>
                <w:sz w:val="24"/>
                <w:szCs w:val="24"/>
                <w:lang w:eastAsia="ru-RU"/>
              </w:rPr>
              <w:t xml:space="preserve"> по ФГОС, которым обеспечена возможность пользоваться в соответствии с ФГОС:</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2.9.1. учебным оборудованием для практических работ </w:t>
            </w:r>
          </w:p>
        </w:tc>
        <w:tc>
          <w:tcPr>
            <w:tcW w:w="1104"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данное оборудование имеется, то указывается общее количество детей, занимающихся по ФГОС (1-9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2.9.2. интерактивными учебными пособиями (доска, </w:t>
            </w:r>
            <w:proofErr w:type="spellStart"/>
            <w:r w:rsidRPr="004B5020">
              <w:rPr>
                <w:rFonts w:ascii="Times New Roman" w:eastAsia="Times New Roman" w:hAnsi="Times New Roman" w:cs="Times New Roman"/>
                <w:sz w:val="24"/>
                <w:szCs w:val="24"/>
                <w:lang w:eastAsia="ru-RU"/>
              </w:rPr>
              <w:t>мультимедийные</w:t>
            </w:r>
            <w:proofErr w:type="spellEnd"/>
            <w:r w:rsidRPr="004B5020">
              <w:rPr>
                <w:rFonts w:ascii="Times New Roman" w:eastAsia="Times New Roman" w:hAnsi="Times New Roman" w:cs="Times New Roman"/>
                <w:sz w:val="24"/>
                <w:szCs w:val="24"/>
                <w:lang w:eastAsia="ru-RU"/>
              </w:rPr>
              <w:t xml:space="preserve"> установки и др.) </w:t>
            </w:r>
          </w:p>
        </w:tc>
        <w:tc>
          <w:tcPr>
            <w:tcW w:w="1104"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данные пособия имеются, то указывается общее количество детей, занимающихся по ФГОС (1-9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w:t>
            </w:r>
          </w:p>
        </w:tc>
      </w:tr>
      <w:tr w:rsidR="003879BE"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5A5679" w:rsidRDefault="005A5679" w:rsidP="00A12F0B">
            <w:pPr>
              <w:spacing w:after="0" w:line="240" w:lineRule="auto"/>
              <w:jc w:val="both"/>
              <w:rPr>
                <w:rFonts w:ascii="Times New Roman" w:eastAsia="Times New Roman" w:hAnsi="Times New Roman" w:cs="Times New Roman"/>
                <w:b/>
                <w:bCs/>
                <w:sz w:val="24"/>
                <w:szCs w:val="24"/>
                <w:lang w:eastAsia="ru-RU"/>
              </w:rPr>
            </w:pPr>
          </w:p>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t>В образовательном учреждении организованы оборудованные постоянно действующие площадки</w:t>
            </w:r>
            <w:r>
              <w:rPr>
                <w:rFonts w:ascii="Times New Roman" w:eastAsia="Times New Roman" w:hAnsi="Times New Roman" w:cs="Times New Roman"/>
                <w:b/>
                <w:bCs/>
                <w:sz w:val="24"/>
                <w:szCs w:val="24"/>
                <w:lang w:eastAsia="ru-RU"/>
              </w:rPr>
              <w:t>:</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lastRenderedPageBreak/>
              <w:t>2.10.1. площадки для наблюдений, исследований</w:t>
            </w:r>
          </w:p>
        </w:tc>
        <w:tc>
          <w:tcPr>
            <w:tcW w:w="1104"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pPr>
            <w:r w:rsidRPr="007F4D92">
              <w:rPr>
                <w:rFonts w:ascii="Times New Roman" w:eastAsia="Times New Roman" w:hAnsi="Times New Roman" w:cs="Times New Roman"/>
                <w:sz w:val="24"/>
                <w:szCs w:val="24"/>
                <w:lang w:eastAsia="ru-RU"/>
              </w:rPr>
              <w:t xml:space="preserve">Необходимо выбрать значение: </w:t>
            </w:r>
            <w:r w:rsidRPr="007F4D92">
              <w:rPr>
                <w:rFonts w:ascii="Times New Roman" w:eastAsia="Times New Roman" w:hAnsi="Times New Roman" w:cs="Times New Roman"/>
                <w:b/>
                <w:sz w:val="24"/>
                <w:szCs w:val="24"/>
                <w:u w:val="single"/>
                <w:lang w:eastAsia="ru-RU"/>
              </w:rPr>
              <w:t>да/нет</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t>2.10.2. площадки для моделирования, конструирования</w:t>
            </w:r>
          </w:p>
        </w:tc>
        <w:tc>
          <w:tcPr>
            <w:tcW w:w="1104"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pPr>
            <w:r w:rsidRPr="007F4D92">
              <w:rPr>
                <w:rFonts w:ascii="Times New Roman" w:eastAsia="Times New Roman" w:hAnsi="Times New Roman" w:cs="Times New Roman"/>
                <w:sz w:val="24"/>
                <w:szCs w:val="24"/>
                <w:lang w:eastAsia="ru-RU"/>
              </w:rPr>
              <w:t xml:space="preserve">Необходимо выбрать значение: </w:t>
            </w:r>
            <w:r w:rsidRPr="007F4D92">
              <w:rPr>
                <w:rFonts w:ascii="Times New Roman" w:eastAsia="Times New Roman" w:hAnsi="Times New Roman" w:cs="Times New Roman"/>
                <w:b/>
                <w:sz w:val="24"/>
                <w:szCs w:val="24"/>
                <w:u w:val="single"/>
                <w:lang w:eastAsia="ru-RU"/>
              </w:rPr>
              <w:t>да/нет</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A12F0B">
            <w:pPr>
              <w:spacing w:after="0" w:line="240" w:lineRule="auto"/>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t>2.10.3. театральная площадка</w:t>
            </w:r>
          </w:p>
        </w:tc>
        <w:tc>
          <w:tcPr>
            <w:tcW w:w="1104"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3879BE" w:rsidRDefault="003879BE" w:rsidP="00A12F0B">
            <w:pPr>
              <w:spacing w:after="0" w:line="240" w:lineRule="auto"/>
            </w:pPr>
            <w:r w:rsidRPr="007F4D92">
              <w:rPr>
                <w:rFonts w:ascii="Times New Roman" w:eastAsia="Times New Roman" w:hAnsi="Times New Roman" w:cs="Times New Roman"/>
                <w:sz w:val="24"/>
                <w:szCs w:val="24"/>
                <w:lang w:eastAsia="ru-RU"/>
              </w:rPr>
              <w:t xml:space="preserve">Необходимо выбрать значение: </w:t>
            </w:r>
            <w:r w:rsidRPr="007F4D92">
              <w:rPr>
                <w:rFonts w:ascii="Times New Roman" w:eastAsia="Times New Roman" w:hAnsi="Times New Roman" w:cs="Times New Roman"/>
                <w:b/>
                <w:sz w:val="24"/>
                <w:szCs w:val="24"/>
                <w:u w:val="single"/>
                <w:lang w:eastAsia="ru-RU"/>
              </w:rPr>
              <w:t>да/нет</w:t>
            </w:r>
          </w:p>
        </w:tc>
      </w:tr>
      <w:tr w:rsidR="003879B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2.11. Общая численность руководителей и педагогических работников (чел.) </w:t>
            </w:r>
          </w:p>
        </w:tc>
        <w:tc>
          <w:tcPr>
            <w:tcW w:w="1104"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3879BE" w:rsidRPr="004B5020" w:rsidRDefault="003879BE" w:rsidP="00826D7E">
            <w:pPr>
              <w:spacing w:after="0" w:line="240" w:lineRule="auto"/>
              <w:jc w:val="both"/>
              <w:rPr>
                <w:rFonts w:ascii="Times New Roman" w:eastAsia="Times New Roman" w:hAnsi="Times New Roman" w:cs="Times New Roman"/>
                <w:sz w:val="24"/>
                <w:szCs w:val="24"/>
                <w:lang w:eastAsia="ru-RU"/>
              </w:rPr>
            </w:pPr>
            <w:r w:rsidRPr="001F5E8C">
              <w:rPr>
                <w:rFonts w:ascii="Times New Roman" w:hAnsi="Times New Roman" w:cs="Times New Roman"/>
                <w:color w:val="000000"/>
                <w:sz w:val="24"/>
                <w:szCs w:val="24"/>
              </w:rPr>
              <w:t>Суммарная</w:t>
            </w:r>
            <w:r>
              <w:rPr>
                <w:rFonts w:ascii="Times New Roman" w:hAnsi="Times New Roman" w:cs="Times New Roman"/>
                <w:color w:val="000000"/>
                <w:sz w:val="24"/>
                <w:szCs w:val="24"/>
              </w:rPr>
              <w:t xml:space="preserve"> </w:t>
            </w:r>
            <w:r w:rsidRPr="001F5E8C">
              <w:rPr>
                <w:rFonts w:ascii="Times New Roman" w:hAnsi="Times New Roman" w:cs="Times New Roman"/>
                <w:color w:val="000000"/>
                <w:sz w:val="24"/>
                <w:szCs w:val="24"/>
              </w:rPr>
              <w:t xml:space="preserve">численность работников (руководителей, учителей и </w:t>
            </w:r>
            <w:r>
              <w:rPr>
                <w:rFonts w:ascii="Times New Roman" w:hAnsi="Times New Roman" w:cs="Times New Roman"/>
                <w:color w:val="000000"/>
                <w:sz w:val="24"/>
                <w:szCs w:val="24"/>
              </w:rPr>
              <w:t>др. педагогических работников</w:t>
            </w:r>
            <w:r w:rsidRPr="001F5E8C">
              <w:rPr>
                <w:rFonts w:ascii="Times New Roman" w:hAnsi="Times New Roman" w:cs="Times New Roman"/>
                <w:color w:val="000000"/>
                <w:sz w:val="24"/>
                <w:szCs w:val="24"/>
              </w:rPr>
              <w:t>)</w:t>
            </w:r>
            <w:r w:rsidR="00826D7E">
              <w:rPr>
                <w:rFonts w:ascii="Times New Roman" w:hAnsi="Times New Roman" w:cs="Times New Roman"/>
                <w:color w:val="000000"/>
                <w:sz w:val="24"/>
                <w:szCs w:val="24"/>
              </w:rPr>
              <w:t xml:space="preserve"> по этому показателю должна быть равна сумме показателей по п.4.2 и п.4.5.</w:t>
            </w:r>
          </w:p>
        </w:tc>
      </w:tr>
      <w:tr w:rsidR="003879BE" w:rsidRPr="004B5020" w:rsidTr="00C55CBF">
        <w:trPr>
          <w:trHeight w:val="965"/>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3879BE" w:rsidRPr="004B5020" w:rsidRDefault="003879BE"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2.11.1. Численность руководителей и педагогических работников общеобразовательной организации, прошедших повышение квалификации и/или профессиональную переподготовку для работы в соответствии с ФГОС  </w:t>
            </w:r>
          </w:p>
        </w:tc>
        <w:tc>
          <w:tcPr>
            <w:tcW w:w="1104"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3879BE" w:rsidRPr="004B5020" w:rsidRDefault="003879BE" w:rsidP="00A12F0B">
            <w:pPr>
              <w:spacing w:after="0" w:line="240" w:lineRule="auto"/>
              <w:jc w:val="both"/>
              <w:rPr>
                <w:rFonts w:ascii="Times New Roman" w:eastAsia="Times New Roman" w:hAnsi="Times New Roman" w:cs="Times New Roman"/>
                <w:sz w:val="24"/>
                <w:szCs w:val="24"/>
                <w:lang w:eastAsia="ru-RU"/>
              </w:rPr>
            </w:pPr>
            <w:r w:rsidRPr="001F5E8C">
              <w:rPr>
                <w:rFonts w:ascii="Times New Roman" w:hAnsi="Times New Roman" w:cs="Times New Roman"/>
                <w:color w:val="000000"/>
                <w:sz w:val="24"/>
                <w:szCs w:val="24"/>
              </w:rPr>
              <w:t>Сведения в части  повышения квалификации или профессиональной переподготовки по ФГОС  указываются по состоянию на конец отчетного периода. Учитываются только штатные работники организации, имеющие документ, подтверждающий факт повышения квалификации или профессиональной переподготовке по ФГОС.</w:t>
            </w:r>
            <w:r>
              <w:rPr>
                <w:rFonts w:ascii="Times New Roman" w:hAnsi="Times New Roman" w:cs="Times New Roman"/>
                <w:color w:val="000000"/>
                <w:sz w:val="24"/>
                <w:szCs w:val="24"/>
              </w:rPr>
              <w:t xml:space="preserve"> </w:t>
            </w:r>
            <w:r w:rsidRPr="001F5E8C">
              <w:rPr>
                <w:rFonts w:ascii="Times New Roman" w:hAnsi="Times New Roman" w:cs="Times New Roman"/>
                <w:color w:val="000000"/>
                <w:sz w:val="24"/>
                <w:szCs w:val="24"/>
              </w:rPr>
              <w:t>В значениях показателей указывается суммарная численность работников (руководителей, учителей и т.д.) образовательного учреждения, прошедших повышение квалификации с начала реализации ФГОС (сентябрь 2011 года или с более раннего периода, если введение ФГОС осуществлялось в режиме апробации) до конца отчетного периода. Если работник образовательной организации проходил несколько раз курсы повышения квалификации по ФГОС с начала их реализации до конца отчетного периода, то он учитывается 1 раз</w:t>
            </w:r>
          </w:p>
        </w:tc>
      </w:tr>
    </w:tbl>
    <w:p w:rsidR="002E03CC" w:rsidRDefault="002E03CC" w:rsidP="00A12F0B">
      <w:pPr>
        <w:spacing w:after="0" w:line="240" w:lineRule="auto"/>
        <w:jc w:val="center"/>
        <w:rPr>
          <w:rFonts w:ascii="Times New Roman" w:hAnsi="Times New Roman" w:cs="Times New Roman"/>
          <w:b/>
          <w:sz w:val="24"/>
          <w:szCs w:val="24"/>
        </w:rPr>
      </w:pPr>
    </w:p>
    <w:p w:rsidR="0008551D" w:rsidRPr="00D73FD2" w:rsidRDefault="00267412" w:rsidP="00A12F0B">
      <w:pPr>
        <w:spacing w:after="0" w:line="240" w:lineRule="auto"/>
        <w:jc w:val="center"/>
        <w:rPr>
          <w:rFonts w:ascii="Times New Roman" w:eastAsia="Times New Roman" w:hAnsi="Times New Roman" w:cs="Times New Roman"/>
          <w:b/>
          <w:sz w:val="28"/>
          <w:szCs w:val="28"/>
          <w:lang w:eastAsia="ru-RU"/>
        </w:rPr>
      </w:pPr>
      <w:r w:rsidRPr="00D73FD2">
        <w:rPr>
          <w:rFonts w:ascii="Times New Roman" w:hAnsi="Times New Roman" w:cs="Times New Roman"/>
          <w:b/>
          <w:sz w:val="28"/>
          <w:szCs w:val="28"/>
        </w:rPr>
        <w:t xml:space="preserve">Раздел </w:t>
      </w:r>
      <w:r w:rsidR="0095716C" w:rsidRPr="00D73FD2">
        <w:rPr>
          <w:rFonts w:ascii="Times New Roman" w:eastAsia="Times New Roman" w:hAnsi="Times New Roman" w:cs="Times New Roman"/>
          <w:b/>
          <w:sz w:val="28"/>
          <w:szCs w:val="28"/>
          <w:lang w:eastAsia="ru-RU"/>
        </w:rPr>
        <w:t>3. РАЗВИТИЕ СИСТЕМЫ ПОДДЕРЖКИ ТАЛАНТЛИВЫХ ДЕТЕЙ</w:t>
      </w:r>
    </w:p>
    <w:p w:rsidR="007E0558" w:rsidRDefault="007E0558" w:rsidP="008D42E9">
      <w:pPr>
        <w:spacing w:after="0" w:line="240" w:lineRule="auto"/>
        <w:ind w:firstLine="567"/>
        <w:jc w:val="both"/>
        <w:rPr>
          <w:rFonts w:ascii="Times New Roman" w:eastAsia="Times New Roman" w:hAnsi="Times New Roman" w:cs="Times New Roman"/>
          <w:sz w:val="24"/>
          <w:szCs w:val="24"/>
          <w:lang w:eastAsia="ru-RU"/>
        </w:rPr>
      </w:pPr>
    </w:p>
    <w:p w:rsidR="007675AF" w:rsidRDefault="007675AF" w:rsidP="008D42E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раздел 3 вносятся показатели участия школьников в предметных олимпиадах, т.к. </w:t>
      </w:r>
      <w:r w:rsidR="006016DA">
        <w:rPr>
          <w:rFonts w:ascii="Times New Roman" w:eastAsia="Times New Roman" w:hAnsi="Times New Roman" w:cs="Times New Roman"/>
          <w:sz w:val="24"/>
          <w:szCs w:val="24"/>
          <w:lang w:eastAsia="ru-RU"/>
        </w:rPr>
        <w:t>эта наиболее распространенная форма работы с одаренными детьми</w:t>
      </w:r>
      <w:r>
        <w:rPr>
          <w:rFonts w:ascii="Times New Roman" w:eastAsia="Times New Roman" w:hAnsi="Times New Roman" w:cs="Times New Roman"/>
          <w:sz w:val="24"/>
          <w:szCs w:val="24"/>
          <w:lang w:eastAsia="ru-RU"/>
        </w:rPr>
        <w:t>.</w:t>
      </w:r>
    </w:p>
    <w:p w:rsidR="008D42E9" w:rsidRPr="0045010F" w:rsidRDefault="008D42E9" w:rsidP="008D42E9">
      <w:pPr>
        <w:spacing w:after="0" w:line="240" w:lineRule="auto"/>
        <w:ind w:firstLine="567"/>
        <w:jc w:val="both"/>
        <w:rPr>
          <w:rFonts w:ascii="Times New Roman" w:eastAsia="Times New Roman" w:hAnsi="Times New Roman" w:cs="Times New Roman"/>
          <w:b/>
          <w:sz w:val="24"/>
          <w:szCs w:val="24"/>
          <w:u w:val="single"/>
          <w:lang w:eastAsia="ru-RU"/>
        </w:rPr>
      </w:pPr>
      <w:r w:rsidRPr="0045010F">
        <w:rPr>
          <w:rFonts w:ascii="Times New Roman" w:eastAsia="Times New Roman" w:hAnsi="Times New Roman" w:cs="Times New Roman"/>
          <w:b/>
          <w:sz w:val="24"/>
          <w:szCs w:val="24"/>
          <w:u w:val="single"/>
          <w:lang w:eastAsia="ru-RU"/>
        </w:rPr>
        <w:t>Численность учащихся по п.</w:t>
      </w:r>
      <w:r w:rsidR="007E0558" w:rsidRPr="0045010F">
        <w:rPr>
          <w:rFonts w:ascii="Times New Roman" w:eastAsia="Times New Roman" w:hAnsi="Times New Roman" w:cs="Times New Roman"/>
          <w:b/>
          <w:sz w:val="24"/>
          <w:szCs w:val="24"/>
          <w:u w:val="single"/>
          <w:lang w:eastAsia="ru-RU"/>
        </w:rPr>
        <w:t>3.1.1. – 3.5.6.</w:t>
      </w:r>
      <w:r w:rsidRPr="0045010F">
        <w:rPr>
          <w:rFonts w:ascii="Times New Roman" w:eastAsia="Times New Roman" w:hAnsi="Times New Roman" w:cs="Times New Roman"/>
          <w:b/>
          <w:sz w:val="24"/>
          <w:szCs w:val="24"/>
          <w:u w:val="single"/>
          <w:lang w:eastAsia="ru-RU"/>
        </w:rPr>
        <w:t xml:space="preserve"> должна соответствовать отчетам, которые ОУ подают в организационно-методический отдел Ресурсного центра.</w:t>
      </w:r>
    </w:p>
    <w:p w:rsidR="008D42E9" w:rsidRPr="008D42E9" w:rsidRDefault="008D42E9" w:rsidP="008D42E9">
      <w:pPr>
        <w:spacing w:after="0" w:line="240" w:lineRule="auto"/>
        <w:ind w:firstLine="567"/>
        <w:jc w:val="both"/>
        <w:rPr>
          <w:rFonts w:ascii="Times New Roman" w:eastAsia="Times New Roman" w:hAnsi="Times New Roman" w:cs="Times New Roman"/>
          <w:sz w:val="24"/>
          <w:szCs w:val="24"/>
          <w:lang w:eastAsia="ru-RU"/>
        </w:rPr>
      </w:pPr>
    </w:p>
    <w:tbl>
      <w:tblPr>
        <w:tblW w:w="14797" w:type="dxa"/>
        <w:tblCellSpacing w:w="15" w:type="dxa"/>
        <w:tblLayout w:type="fixed"/>
        <w:tblCellMar>
          <w:top w:w="15" w:type="dxa"/>
          <w:left w:w="15" w:type="dxa"/>
          <w:bottom w:w="15" w:type="dxa"/>
          <w:right w:w="15" w:type="dxa"/>
        </w:tblCellMar>
        <w:tblLook w:val="04A0"/>
      </w:tblPr>
      <w:tblGrid>
        <w:gridCol w:w="7710"/>
        <w:gridCol w:w="1134"/>
        <w:gridCol w:w="5953"/>
      </w:tblGrid>
      <w:tr w:rsidR="002C71C6" w:rsidRPr="004B5020" w:rsidTr="002E03CC">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2C71C6" w:rsidRPr="00933120" w:rsidRDefault="002C71C6" w:rsidP="002E03CC">
            <w:pPr>
              <w:spacing w:after="0" w:line="240" w:lineRule="auto"/>
              <w:jc w:val="center"/>
              <w:rPr>
                <w:rFonts w:ascii="Times New Roman" w:eastAsia="Times New Roman" w:hAnsi="Times New Roman" w:cs="Times New Roman"/>
                <w:b/>
                <w:sz w:val="24"/>
                <w:szCs w:val="24"/>
                <w:lang w:eastAsia="ru-RU"/>
              </w:rPr>
            </w:pPr>
            <w:r w:rsidRPr="00933120">
              <w:rPr>
                <w:rFonts w:ascii="Times New Roman" w:eastAsia="Times New Roman" w:hAnsi="Times New Roman" w:cs="Times New Roman"/>
                <w:b/>
                <w:sz w:val="24"/>
                <w:szCs w:val="24"/>
                <w:lang w:eastAsia="ru-RU"/>
              </w:rPr>
              <w:lastRenderedPageBreak/>
              <w:t>Наименование показателя</w:t>
            </w:r>
          </w:p>
        </w:tc>
        <w:tc>
          <w:tcPr>
            <w:tcW w:w="1104" w:type="dxa"/>
            <w:tcBorders>
              <w:top w:val="single" w:sz="4" w:space="0" w:color="auto"/>
              <w:left w:val="single" w:sz="4" w:space="0" w:color="auto"/>
              <w:bottom w:val="single" w:sz="4" w:space="0" w:color="auto"/>
              <w:right w:val="single" w:sz="4" w:space="0" w:color="auto"/>
            </w:tcBorders>
          </w:tcPr>
          <w:p w:rsidR="002C71C6" w:rsidRPr="00933120" w:rsidRDefault="002C71C6" w:rsidP="002E03CC">
            <w:pPr>
              <w:spacing w:after="0" w:line="240" w:lineRule="auto"/>
              <w:jc w:val="center"/>
              <w:rPr>
                <w:rFonts w:ascii="Times New Roman" w:eastAsia="Times New Roman" w:hAnsi="Times New Roman" w:cs="Times New Roman"/>
                <w:b/>
                <w:sz w:val="24"/>
                <w:szCs w:val="24"/>
                <w:lang w:eastAsia="ru-RU"/>
              </w:rPr>
            </w:pPr>
            <w:r w:rsidRPr="00933120">
              <w:rPr>
                <w:rFonts w:ascii="Times New Roman" w:eastAsia="Times New Roman" w:hAnsi="Times New Roman" w:cs="Times New Roman"/>
                <w:b/>
                <w:sz w:val="24"/>
                <w:szCs w:val="24"/>
                <w:lang w:eastAsia="ru-RU"/>
              </w:rPr>
              <w:t>Ед</w:t>
            </w:r>
            <w:proofErr w:type="gramStart"/>
            <w:r w:rsidRPr="00933120">
              <w:rPr>
                <w:rFonts w:ascii="Times New Roman" w:eastAsia="Times New Roman" w:hAnsi="Times New Roman" w:cs="Times New Roman"/>
                <w:b/>
                <w:sz w:val="24"/>
                <w:szCs w:val="24"/>
                <w:lang w:eastAsia="ru-RU"/>
              </w:rPr>
              <w:t>.и</w:t>
            </w:r>
            <w:proofErr w:type="gramEnd"/>
            <w:r w:rsidRPr="00933120">
              <w:rPr>
                <w:rFonts w:ascii="Times New Roman" w:eastAsia="Times New Roman" w:hAnsi="Times New Roman" w:cs="Times New Roman"/>
                <w:b/>
                <w:sz w:val="24"/>
                <w:szCs w:val="24"/>
                <w:lang w:eastAsia="ru-RU"/>
              </w:rPr>
              <w:t>змерения</w:t>
            </w:r>
          </w:p>
        </w:tc>
        <w:tc>
          <w:tcPr>
            <w:tcW w:w="5908" w:type="dxa"/>
            <w:tcBorders>
              <w:top w:val="single" w:sz="4" w:space="0" w:color="auto"/>
              <w:left w:val="single" w:sz="4" w:space="0" w:color="auto"/>
              <w:bottom w:val="single" w:sz="4" w:space="0" w:color="auto"/>
              <w:right w:val="single" w:sz="4" w:space="0" w:color="auto"/>
            </w:tcBorders>
          </w:tcPr>
          <w:p w:rsidR="002C71C6" w:rsidRPr="00933120" w:rsidRDefault="002C71C6" w:rsidP="002E03CC">
            <w:pPr>
              <w:spacing w:after="0" w:line="240" w:lineRule="auto"/>
              <w:jc w:val="center"/>
              <w:rPr>
                <w:rFonts w:ascii="Times New Roman" w:hAnsi="Times New Roman" w:cs="Times New Roman"/>
                <w:b/>
                <w:color w:val="000000"/>
                <w:sz w:val="24"/>
                <w:szCs w:val="24"/>
              </w:rPr>
            </w:pPr>
            <w:r w:rsidRPr="00933120">
              <w:rPr>
                <w:rFonts w:ascii="Times New Roman" w:hAnsi="Times New Roman" w:cs="Times New Roman"/>
                <w:b/>
                <w:color w:val="000000"/>
                <w:sz w:val="24"/>
                <w:szCs w:val="24"/>
              </w:rPr>
              <w:t>Пример расчета показателя</w:t>
            </w:r>
          </w:p>
        </w:tc>
      </w:tr>
      <w:tr w:rsidR="0095716C"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95716C" w:rsidRPr="004B5020" w:rsidRDefault="0095716C"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t>Школьный этап Всероссийской олимпиады школьников</w:t>
            </w:r>
          </w:p>
        </w:tc>
      </w:tr>
      <w:tr w:rsidR="00D27B5B"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D27B5B" w:rsidRPr="004B5020" w:rsidRDefault="00D27B5B"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3.1.1. Общая численность обучающихся 5-11 классов</w:t>
            </w:r>
          </w:p>
        </w:tc>
        <w:tc>
          <w:tcPr>
            <w:tcW w:w="1104" w:type="dxa"/>
            <w:tcBorders>
              <w:top w:val="single" w:sz="4" w:space="0" w:color="auto"/>
              <w:left w:val="single" w:sz="4" w:space="0" w:color="auto"/>
              <w:bottom w:val="single" w:sz="4" w:space="0" w:color="auto"/>
              <w:right w:val="single" w:sz="4" w:space="0" w:color="auto"/>
            </w:tcBorders>
          </w:tcPr>
          <w:p w:rsidR="00D27B5B" w:rsidRPr="004B5020" w:rsidRDefault="00D27B5B"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D27B5B" w:rsidRPr="004B5020" w:rsidRDefault="00637201" w:rsidP="002E0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Суммарная численность учащихся 5-11 классов </w:t>
            </w:r>
          </w:p>
        </w:tc>
      </w:tr>
      <w:tr w:rsidR="00D27B5B"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D27B5B" w:rsidRPr="004B5020" w:rsidRDefault="00D27B5B"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3.1.2. Численность обучающихся 5-11 классов, принявших участие в школьном этапе Всероссийской олимпиады школьников</w:t>
            </w:r>
          </w:p>
        </w:tc>
        <w:tc>
          <w:tcPr>
            <w:tcW w:w="1104" w:type="dxa"/>
            <w:tcBorders>
              <w:top w:val="single" w:sz="4" w:space="0" w:color="auto"/>
              <w:left w:val="single" w:sz="4" w:space="0" w:color="auto"/>
              <w:bottom w:val="single" w:sz="4" w:space="0" w:color="auto"/>
              <w:right w:val="single" w:sz="4" w:space="0" w:color="auto"/>
            </w:tcBorders>
          </w:tcPr>
          <w:p w:rsidR="00D27B5B" w:rsidRPr="004B5020" w:rsidRDefault="00D27B5B"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D27B5B" w:rsidRPr="008D42E9" w:rsidRDefault="008D42E9" w:rsidP="008D42E9">
            <w:pPr>
              <w:widowControl w:val="0"/>
              <w:tabs>
                <w:tab w:val="left" w:pos="347"/>
                <w:tab w:val="left" w:pos="993"/>
              </w:tabs>
              <w:suppressAutoHyphens/>
              <w:spacing w:after="0" w:line="240" w:lineRule="auto"/>
              <w:ind w:left="-40"/>
              <w:jc w:val="both"/>
              <w:rPr>
                <w:rFonts w:ascii="Times New Roman" w:eastAsia="Times New Roman" w:hAnsi="Times New Roman" w:cs="Times New Roman"/>
                <w:sz w:val="24"/>
                <w:szCs w:val="24"/>
                <w:lang w:eastAsia="ru-RU"/>
              </w:rPr>
            </w:pPr>
            <w:r w:rsidRPr="008D42E9">
              <w:rPr>
                <w:rFonts w:ascii="Times New Roman" w:hAnsi="Times New Roman" w:cs="Times New Roman"/>
                <w:sz w:val="24"/>
                <w:szCs w:val="24"/>
              </w:rPr>
              <w:t>Е</w:t>
            </w:r>
            <w:r w:rsidR="00637201" w:rsidRPr="008D42E9">
              <w:rPr>
                <w:rFonts w:ascii="Times New Roman" w:hAnsi="Times New Roman" w:cs="Times New Roman"/>
                <w:sz w:val="24"/>
                <w:szCs w:val="24"/>
              </w:rPr>
              <w:t>сли</w:t>
            </w:r>
            <w:r>
              <w:rPr>
                <w:rFonts w:ascii="Times New Roman" w:hAnsi="Times New Roman" w:cs="Times New Roman"/>
                <w:sz w:val="24"/>
                <w:szCs w:val="24"/>
              </w:rPr>
              <w:t xml:space="preserve"> </w:t>
            </w:r>
            <w:r w:rsidR="00637201" w:rsidRPr="008D42E9">
              <w:rPr>
                <w:rFonts w:ascii="Times New Roman" w:hAnsi="Times New Roman" w:cs="Times New Roman"/>
                <w:sz w:val="24"/>
                <w:szCs w:val="24"/>
              </w:rPr>
              <w:t xml:space="preserve">учащийся 5-11 </w:t>
            </w:r>
            <w:proofErr w:type="spellStart"/>
            <w:r w:rsidR="00637201" w:rsidRPr="008D42E9">
              <w:rPr>
                <w:rFonts w:ascii="Times New Roman" w:hAnsi="Times New Roman" w:cs="Times New Roman"/>
                <w:sz w:val="24"/>
                <w:szCs w:val="24"/>
              </w:rPr>
              <w:t>кл</w:t>
            </w:r>
            <w:proofErr w:type="spellEnd"/>
            <w:r w:rsidR="00637201" w:rsidRPr="008D42E9">
              <w:rPr>
                <w:rFonts w:ascii="Times New Roman" w:hAnsi="Times New Roman" w:cs="Times New Roman"/>
                <w:sz w:val="24"/>
                <w:szCs w:val="24"/>
              </w:rPr>
              <w:t xml:space="preserve">.  принял участие в </w:t>
            </w:r>
            <w:r w:rsidRPr="008D42E9">
              <w:rPr>
                <w:rFonts w:ascii="Times New Roman" w:hAnsi="Times New Roman" w:cs="Times New Roman"/>
                <w:sz w:val="24"/>
                <w:szCs w:val="24"/>
              </w:rPr>
              <w:t>школьной олимпиаде по двум или более предметам</w:t>
            </w:r>
            <w:r w:rsidR="00637201" w:rsidRPr="008D42E9">
              <w:rPr>
                <w:rFonts w:ascii="Times New Roman" w:hAnsi="Times New Roman" w:cs="Times New Roman"/>
                <w:sz w:val="24"/>
                <w:szCs w:val="24"/>
              </w:rPr>
              <w:t xml:space="preserve">, он учитывается как участник 1 раз. </w:t>
            </w:r>
          </w:p>
        </w:tc>
      </w:tr>
      <w:tr w:rsidR="00D27B5B"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D27B5B" w:rsidRPr="004B5020" w:rsidRDefault="00D27B5B"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t>Муниципальный этап Всероссийской олимпиады школьников</w:t>
            </w:r>
          </w:p>
        </w:tc>
      </w:tr>
      <w:tr w:rsidR="00637201"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637201" w:rsidRPr="004B5020" w:rsidRDefault="00637201"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3.2.1. Общая численность обучающихся 7-11 классов</w:t>
            </w:r>
          </w:p>
        </w:tc>
        <w:tc>
          <w:tcPr>
            <w:tcW w:w="1104" w:type="dxa"/>
            <w:tcBorders>
              <w:top w:val="single" w:sz="4" w:space="0" w:color="auto"/>
              <w:left w:val="single" w:sz="4" w:space="0" w:color="auto"/>
              <w:bottom w:val="single" w:sz="4" w:space="0" w:color="auto"/>
              <w:right w:val="single" w:sz="4" w:space="0" w:color="auto"/>
            </w:tcBorders>
          </w:tcPr>
          <w:p w:rsidR="00637201" w:rsidRPr="004B5020" w:rsidRDefault="00637201"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637201" w:rsidRPr="004B5020" w:rsidRDefault="00637201" w:rsidP="002E0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Суммарная численность учащихся 7-11 классов </w:t>
            </w:r>
          </w:p>
        </w:tc>
      </w:tr>
      <w:tr w:rsidR="00637201"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637201" w:rsidRPr="004B5020" w:rsidRDefault="00637201"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3.2.2. Численность обучающихся 7-11 классов, принявших участие в муниципальном этапе Всероссийской олимпиады школьников</w:t>
            </w:r>
          </w:p>
        </w:tc>
        <w:tc>
          <w:tcPr>
            <w:tcW w:w="1104" w:type="dxa"/>
            <w:tcBorders>
              <w:top w:val="single" w:sz="4" w:space="0" w:color="auto"/>
              <w:left w:val="single" w:sz="4" w:space="0" w:color="auto"/>
              <w:bottom w:val="single" w:sz="4" w:space="0" w:color="auto"/>
              <w:right w:val="single" w:sz="4" w:space="0" w:color="auto"/>
            </w:tcBorders>
          </w:tcPr>
          <w:p w:rsidR="00637201" w:rsidRPr="004B5020" w:rsidRDefault="00637201"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637201" w:rsidRPr="008D42E9" w:rsidRDefault="008D42E9" w:rsidP="009C572B">
            <w:pPr>
              <w:widowControl w:val="0"/>
              <w:tabs>
                <w:tab w:val="left" w:pos="347"/>
                <w:tab w:val="left" w:pos="993"/>
              </w:tabs>
              <w:suppressAutoHyphens/>
              <w:spacing w:after="0" w:line="240" w:lineRule="auto"/>
              <w:ind w:left="-40"/>
              <w:jc w:val="both"/>
              <w:rPr>
                <w:rFonts w:ascii="Times New Roman" w:hAnsi="Times New Roman" w:cs="Times New Roman"/>
                <w:sz w:val="24"/>
                <w:szCs w:val="24"/>
              </w:rPr>
            </w:pPr>
            <w:r w:rsidRPr="001F5E8C">
              <w:rPr>
                <w:rFonts w:ascii="Times New Roman" w:hAnsi="Times New Roman" w:cs="Times New Roman"/>
                <w:sz w:val="24"/>
                <w:szCs w:val="24"/>
              </w:rPr>
              <w:t>Есл</w:t>
            </w:r>
            <w:r>
              <w:rPr>
                <w:rFonts w:ascii="Times New Roman" w:hAnsi="Times New Roman" w:cs="Times New Roman"/>
                <w:sz w:val="24"/>
                <w:szCs w:val="24"/>
              </w:rPr>
              <w:t xml:space="preserve">и </w:t>
            </w:r>
            <w:r w:rsidRPr="001F5E8C">
              <w:rPr>
                <w:rFonts w:ascii="Times New Roman" w:hAnsi="Times New Roman" w:cs="Times New Roman"/>
                <w:sz w:val="24"/>
                <w:szCs w:val="24"/>
              </w:rPr>
              <w:t xml:space="preserve">учащийся </w:t>
            </w:r>
            <w:r>
              <w:rPr>
                <w:rFonts w:ascii="Times New Roman" w:hAnsi="Times New Roman" w:cs="Times New Roman"/>
                <w:sz w:val="24"/>
                <w:szCs w:val="24"/>
              </w:rPr>
              <w:t xml:space="preserve">7-11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r w:rsidRPr="001F5E8C">
              <w:rPr>
                <w:rFonts w:ascii="Times New Roman" w:hAnsi="Times New Roman" w:cs="Times New Roman"/>
                <w:sz w:val="24"/>
                <w:szCs w:val="24"/>
              </w:rPr>
              <w:t xml:space="preserve">принял участие в </w:t>
            </w:r>
            <w:r>
              <w:rPr>
                <w:rFonts w:ascii="Times New Roman" w:hAnsi="Times New Roman" w:cs="Times New Roman"/>
                <w:sz w:val="24"/>
                <w:szCs w:val="24"/>
              </w:rPr>
              <w:t>муниципально</w:t>
            </w:r>
            <w:r w:rsidR="009C572B">
              <w:rPr>
                <w:rFonts w:ascii="Times New Roman" w:hAnsi="Times New Roman" w:cs="Times New Roman"/>
                <w:sz w:val="24"/>
                <w:szCs w:val="24"/>
              </w:rPr>
              <w:t xml:space="preserve">м этапе Всероссийской </w:t>
            </w:r>
            <w:r w:rsidRPr="001F5E8C">
              <w:rPr>
                <w:rFonts w:ascii="Times New Roman" w:hAnsi="Times New Roman" w:cs="Times New Roman"/>
                <w:sz w:val="24"/>
                <w:szCs w:val="24"/>
              </w:rPr>
              <w:t>олимпиад</w:t>
            </w:r>
            <w:r w:rsidR="009C572B">
              <w:rPr>
                <w:rFonts w:ascii="Times New Roman" w:hAnsi="Times New Roman" w:cs="Times New Roman"/>
                <w:sz w:val="24"/>
                <w:szCs w:val="24"/>
              </w:rPr>
              <w:t>ы</w:t>
            </w:r>
            <w:r>
              <w:rPr>
                <w:rFonts w:ascii="Times New Roman" w:hAnsi="Times New Roman" w:cs="Times New Roman"/>
                <w:sz w:val="24"/>
                <w:szCs w:val="24"/>
              </w:rPr>
              <w:t xml:space="preserve"> по двум или более предметам</w:t>
            </w:r>
            <w:r w:rsidRPr="001F5E8C">
              <w:rPr>
                <w:rFonts w:ascii="Times New Roman" w:hAnsi="Times New Roman" w:cs="Times New Roman"/>
                <w:sz w:val="24"/>
                <w:szCs w:val="24"/>
              </w:rPr>
              <w:t>, он учитывается как участник 1 раз.</w:t>
            </w:r>
          </w:p>
        </w:tc>
      </w:tr>
      <w:tr w:rsidR="00637201"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637201" w:rsidRPr="004B5020" w:rsidRDefault="00637201"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3.2.3. Численность обучающихся 7-11 классов, ставших победителями и призерами муниципального этапа Всероссийской олимпиады школьников</w:t>
            </w:r>
          </w:p>
        </w:tc>
        <w:tc>
          <w:tcPr>
            <w:tcW w:w="1104" w:type="dxa"/>
            <w:tcBorders>
              <w:top w:val="single" w:sz="4" w:space="0" w:color="auto"/>
              <w:left w:val="single" w:sz="4" w:space="0" w:color="auto"/>
              <w:bottom w:val="single" w:sz="4" w:space="0" w:color="auto"/>
              <w:right w:val="single" w:sz="4" w:space="0" w:color="auto"/>
            </w:tcBorders>
          </w:tcPr>
          <w:p w:rsidR="00637201" w:rsidRPr="004B5020" w:rsidRDefault="00637201"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637201" w:rsidRPr="00D734B9" w:rsidRDefault="008D42E9" w:rsidP="00D734B9">
            <w:pPr>
              <w:spacing w:after="0" w:line="240" w:lineRule="auto"/>
              <w:jc w:val="both"/>
              <w:rPr>
                <w:rFonts w:ascii="Times New Roman" w:hAnsi="Times New Roman" w:cs="Times New Roman"/>
                <w:sz w:val="24"/>
                <w:szCs w:val="24"/>
              </w:rPr>
            </w:pPr>
            <w:r w:rsidRPr="008D42E9">
              <w:rPr>
                <w:rFonts w:ascii="Times New Roman" w:hAnsi="Times New Roman" w:cs="Times New Roman"/>
                <w:sz w:val="24"/>
                <w:szCs w:val="24"/>
              </w:rPr>
              <w:t>Если</w:t>
            </w:r>
            <w:r>
              <w:rPr>
                <w:rFonts w:ascii="Times New Roman" w:hAnsi="Times New Roman" w:cs="Times New Roman"/>
                <w:sz w:val="24"/>
                <w:szCs w:val="24"/>
              </w:rPr>
              <w:t xml:space="preserve"> </w:t>
            </w:r>
            <w:r w:rsidRPr="008D42E9">
              <w:rPr>
                <w:rFonts w:ascii="Times New Roman" w:hAnsi="Times New Roman" w:cs="Times New Roman"/>
                <w:sz w:val="24"/>
                <w:szCs w:val="24"/>
              </w:rPr>
              <w:t xml:space="preserve">учащийся 7-11 </w:t>
            </w:r>
            <w:proofErr w:type="spellStart"/>
            <w:r w:rsidRPr="008D42E9">
              <w:rPr>
                <w:rFonts w:ascii="Times New Roman" w:hAnsi="Times New Roman" w:cs="Times New Roman"/>
                <w:sz w:val="24"/>
                <w:szCs w:val="24"/>
              </w:rPr>
              <w:t>кл</w:t>
            </w:r>
            <w:proofErr w:type="spellEnd"/>
            <w:r w:rsidRPr="008D42E9">
              <w:rPr>
                <w:rFonts w:ascii="Times New Roman" w:hAnsi="Times New Roman" w:cs="Times New Roman"/>
                <w:sz w:val="24"/>
                <w:szCs w:val="24"/>
              </w:rPr>
              <w:t xml:space="preserve">. принимал участие и стал победителем </w:t>
            </w:r>
            <w:r>
              <w:rPr>
                <w:rFonts w:ascii="Times New Roman" w:hAnsi="Times New Roman" w:cs="Times New Roman"/>
                <w:sz w:val="24"/>
                <w:szCs w:val="24"/>
              </w:rPr>
              <w:t xml:space="preserve">или призером </w:t>
            </w:r>
            <w:r w:rsidR="009C572B">
              <w:rPr>
                <w:rFonts w:ascii="Times New Roman" w:hAnsi="Times New Roman" w:cs="Times New Roman"/>
                <w:sz w:val="24"/>
                <w:szCs w:val="24"/>
              </w:rPr>
              <w:t xml:space="preserve">муниципального этапа Всероссийской </w:t>
            </w:r>
            <w:r w:rsidR="009C572B" w:rsidRPr="001F5E8C">
              <w:rPr>
                <w:rFonts w:ascii="Times New Roman" w:hAnsi="Times New Roman" w:cs="Times New Roman"/>
                <w:sz w:val="24"/>
                <w:szCs w:val="24"/>
              </w:rPr>
              <w:t>олимпиад</w:t>
            </w:r>
            <w:r w:rsidR="009C572B">
              <w:rPr>
                <w:rFonts w:ascii="Times New Roman" w:hAnsi="Times New Roman" w:cs="Times New Roman"/>
                <w:sz w:val="24"/>
                <w:szCs w:val="24"/>
              </w:rPr>
              <w:t>ы</w:t>
            </w:r>
            <w:r w:rsidRPr="008D42E9">
              <w:rPr>
                <w:rFonts w:ascii="Times New Roman" w:hAnsi="Times New Roman" w:cs="Times New Roman"/>
                <w:sz w:val="24"/>
                <w:szCs w:val="24"/>
              </w:rPr>
              <w:t xml:space="preserve"> по двум или более предметам, то он учитывается в качестве призера 1 раз.</w:t>
            </w:r>
            <w:r w:rsidR="00D734B9" w:rsidRPr="00D734B9">
              <w:rPr>
                <w:rFonts w:ascii="Times New Roman" w:hAnsi="Times New Roman" w:cs="Times New Roman"/>
                <w:sz w:val="24"/>
                <w:szCs w:val="24"/>
              </w:rPr>
              <w:t xml:space="preserve"> Укажите общее количество победителей и призеров в олимпиаде: для этого просуммируйте количество победителей и призеров по всем олимпиадам (предмету)</w:t>
            </w:r>
            <w:proofErr w:type="gramStart"/>
            <w:r w:rsidR="00D734B9" w:rsidRPr="00D734B9">
              <w:rPr>
                <w:rFonts w:ascii="Times New Roman" w:hAnsi="Times New Roman" w:cs="Times New Roman"/>
                <w:sz w:val="24"/>
                <w:szCs w:val="24"/>
              </w:rPr>
              <w:t>.Н</w:t>
            </w:r>
            <w:proofErr w:type="gramEnd"/>
            <w:r w:rsidR="00D734B9" w:rsidRPr="00D734B9">
              <w:rPr>
                <w:rFonts w:ascii="Times New Roman" w:hAnsi="Times New Roman" w:cs="Times New Roman"/>
                <w:sz w:val="24"/>
                <w:szCs w:val="24"/>
              </w:rPr>
              <w:t>апример, 1 победитель и 1 призер по русскому языку, 1 победитель по химии и 1 призер по математике. Итого: 4 победителя и призера</w:t>
            </w:r>
          </w:p>
        </w:tc>
      </w:tr>
      <w:tr w:rsidR="00637201"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637201" w:rsidRPr="004B5020" w:rsidRDefault="00637201"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3.2.4. Общее количество призовых мест, занятых </w:t>
            </w:r>
            <w:proofErr w:type="gramStart"/>
            <w:r w:rsidRPr="004B5020">
              <w:rPr>
                <w:rFonts w:ascii="Times New Roman" w:eastAsia="Times New Roman" w:hAnsi="Times New Roman" w:cs="Times New Roman"/>
                <w:sz w:val="24"/>
                <w:szCs w:val="24"/>
                <w:lang w:eastAsia="ru-RU"/>
              </w:rPr>
              <w:t>обучающимися</w:t>
            </w:r>
            <w:proofErr w:type="gramEnd"/>
            <w:r w:rsidRPr="004B5020">
              <w:rPr>
                <w:rFonts w:ascii="Times New Roman" w:eastAsia="Times New Roman" w:hAnsi="Times New Roman" w:cs="Times New Roman"/>
                <w:sz w:val="24"/>
                <w:szCs w:val="24"/>
                <w:lang w:eastAsia="ru-RU"/>
              </w:rPr>
              <w:t xml:space="preserve"> 7-11 классов на муниципальном этапе Всероссийской олимпиады школьников</w:t>
            </w:r>
          </w:p>
        </w:tc>
        <w:tc>
          <w:tcPr>
            <w:tcW w:w="1104" w:type="dxa"/>
            <w:tcBorders>
              <w:top w:val="single" w:sz="4" w:space="0" w:color="auto"/>
              <w:left w:val="single" w:sz="4" w:space="0" w:color="auto"/>
              <w:bottom w:val="single" w:sz="4" w:space="0" w:color="auto"/>
              <w:right w:val="single" w:sz="4" w:space="0" w:color="auto"/>
            </w:tcBorders>
          </w:tcPr>
          <w:p w:rsidR="00637201" w:rsidRPr="004B5020" w:rsidRDefault="00637201"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p>
        </w:tc>
        <w:tc>
          <w:tcPr>
            <w:tcW w:w="5908" w:type="dxa"/>
            <w:tcBorders>
              <w:top w:val="single" w:sz="4" w:space="0" w:color="auto"/>
              <w:left w:val="single" w:sz="4" w:space="0" w:color="auto"/>
              <w:bottom w:val="single" w:sz="4" w:space="0" w:color="auto"/>
              <w:right w:val="single" w:sz="4" w:space="0" w:color="auto"/>
            </w:tcBorders>
          </w:tcPr>
          <w:p w:rsidR="00637201" w:rsidRPr="004B5020" w:rsidRDefault="007E0558"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Общее количество призовых мест</w:t>
            </w:r>
            <w:r w:rsidR="00270053">
              <w:rPr>
                <w:rFonts w:ascii="Times New Roman" w:eastAsia="Times New Roman" w:hAnsi="Times New Roman" w:cs="Times New Roman"/>
                <w:sz w:val="24"/>
                <w:szCs w:val="24"/>
                <w:lang w:eastAsia="ru-RU"/>
              </w:rPr>
              <w:t xml:space="preserve">, присужденных учащимся </w:t>
            </w:r>
            <w:proofErr w:type="gramStart"/>
            <w:r w:rsidR="00270053">
              <w:rPr>
                <w:rFonts w:ascii="Times New Roman" w:eastAsia="Times New Roman" w:hAnsi="Times New Roman" w:cs="Times New Roman"/>
                <w:sz w:val="24"/>
                <w:szCs w:val="24"/>
                <w:lang w:eastAsia="ru-RU"/>
              </w:rPr>
              <w:t>вашего</w:t>
            </w:r>
            <w:proofErr w:type="gramEnd"/>
            <w:r w:rsidR="00270053">
              <w:rPr>
                <w:rFonts w:ascii="Times New Roman" w:eastAsia="Times New Roman" w:hAnsi="Times New Roman" w:cs="Times New Roman"/>
                <w:sz w:val="24"/>
                <w:szCs w:val="24"/>
                <w:lang w:eastAsia="ru-RU"/>
              </w:rPr>
              <w:t xml:space="preserve"> ОУ</w:t>
            </w:r>
          </w:p>
        </w:tc>
      </w:tr>
      <w:tr w:rsidR="00637201"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637201" w:rsidRPr="004B5020" w:rsidRDefault="00637201"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t>Региональный этап Всероссийской олимпиады школьников</w:t>
            </w:r>
          </w:p>
        </w:tc>
      </w:tr>
      <w:tr w:rsidR="00637201"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637201" w:rsidRPr="004B5020" w:rsidRDefault="00637201"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3.3.1. Общая численность </w:t>
            </w:r>
            <w:r>
              <w:rPr>
                <w:rFonts w:ascii="Times New Roman" w:eastAsia="Times New Roman" w:hAnsi="Times New Roman" w:cs="Times New Roman"/>
                <w:sz w:val="24"/>
                <w:szCs w:val="24"/>
                <w:lang w:eastAsia="ru-RU"/>
              </w:rPr>
              <w:t>обучающихся 9-11 классов</w:t>
            </w:r>
          </w:p>
        </w:tc>
        <w:tc>
          <w:tcPr>
            <w:tcW w:w="1104" w:type="dxa"/>
            <w:tcBorders>
              <w:top w:val="single" w:sz="4" w:space="0" w:color="auto"/>
              <w:left w:val="single" w:sz="4" w:space="0" w:color="auto"/>
              <w:bottom w:val="single" w:sz="4" w:space="0" w:color="auto"/>
              <w:right w:val="single" w:sz="4" w:space="0" w:color="auto"/>
            </w:tcBorders>
          </w:tcPr>
          <w:p w:rsidR="00637201" w:rsidRPr="004B5020" w:rsidRDefault="00637201"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637201" w:rsidRPr="004B5020" w:rsidRDefault="00637201" w:rsidP="002E0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Суммарная численность учащихся 9-11 классов </w:t>
            </w:r>
          </w:p>
        </w:tc>
      </w:tr>
      <w:tr w:rsidR="008D42E9"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8D42E9" w:rsidRPr="004B5020" w:rsidRDefault="008D42E9"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3.3.2. Численность обучающихся 9-11 классов, принявших участие в региональном этапе Всероссийской олимпиады школьников</w:t>
            </w:r>
          </w:p>
        </w:tc>
        <w:tc>
          <w:tcPr>
            <w:tcW w:w="1104" w:type="dxa"/>
            <w:tcBorders>
              <w:top w:val="single" w:sz="4" w:space="0" w:color="auto"/>
              <w:left w:val="single" w:sz="4" w:space="0" w:color="auto"/>
              <w:bottom w:val="single" w:sz="4" w:space="0" w:color="auto"/>
              <w:right w:val="single" w:sz="4" w:space="0" w:color="auto"/>
            </w:tcBorders>
          </w:tcPr>
          <w:p w:rsidR="008D42E9" w:rsidRPr="004B5020" w:rsidRDefault="008D42E9"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8D42E9" w:rsidRPr="008D42E9" w:rsidRDefault="008D42E9" w:rsidP="008D42E9">
            <w:pPr>
              <w:widowControl w:val="0"/>
              <w:tabs>
                <w:tab w:val="left" w:pos="347"/>
                <w:tab w:val="left" w:pos="993"/>
              </w:tabs>
              <w:suppressAutoHyphens/>
              <w:spacing w:after="0" w:line="240" w:lineRule="auto"/>
              <w:ind w:left="-40"/>
              <w:jc w:val="both"/>
              <w:rPr>
                <w:rFonts w:ascii="Times New Roman" w:hAnsi="Times New Roman" w:cs="Times New Roman"/>
                <w:sz w:val="24"/>
                <w:szCs w:val="24"/>
              </w:rPr>
            </w:pPr>
            <w:r w:rsidRPr="001F5E8C">
              <w:rPr>
                <w:rFonts w:ascii="Times New Roman" w:hAnsi="Times New Roman" w:cs="Times New Roman"/>
                <w:sz w:val="24"/>
                <w:szCs w:val="24"/>
              </w:rPr>
              <w:t>Есл</w:t>
            </w:r>
            <w:r>
              <w:rPr>
                <w:rFonts w:ascii="Times New Roman" w:hAnsi="Times New Roman" w:cs="Times New Roman"/>
                <w:sz w:val="24"/>
                <w:szCs w:val="24"/>
              </w:rPr>
              <w:t xml:space="preserve">и </w:t>
            </w:r>
            <w:r w:rsidRPr="001F5E8C">
              <w:rPr>
                <w:rFonts w:ascii="Times New Roman" w:hAnsi="Times New Roman" w:cs="Times New Roman"/>
                <w:sz w:val="24"/>
                <w:szCs w:val="24"/>
              </w:rPr>
              <w:t xml:space="preserve">учащийся </w:t>
            </w:r>
            <w:r>
              <w:rPr>
                <w:rFonts w:ascii="Times New Roman" w:hAnsi="Times New Roman" w:cs="Times New Roman"/>
                <w:sz w:val="24"/>
                <w:szCs w:val="24"/>
              </w:rPr>
              <w:t xml:space="preserve">9-11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r w:rsidRPr="001F5E8C">
              <w:rPr>
                <w:rFonts w:ascii="Times New Roman" w:hAnsi="Times New Roman" w:cs="Times New Roman"/>
                <w:sz w:val="24"/>
                <w:szCs w:val="24"/>
              </w:rPr>
              <w:t>принял участие в</w:t>
            </w:r>
            <w:r>
              <w:rPr>
                <w:rFonts w:ascii="Times New Roman" w:hAnsi="Times New Roman" w:cs="Times New Roman"/>
                <w:sz w:val="24"/>
                <w:szCs w:val="24"/>
              </w:rPr>
              <w:t xml:space="preserve"> региональном этапе</w:t>
            </w:r>
            <w:r w:rsidRPr="001F5E8C">
              <w:rPr>
                <w:rFonts w:ascii="Times New Roman" w:hAnsi="Times New Roman" w:cs="Times New Roman"/>
                <w:sz w:val="24"/>
                <w:szCs w:val="24"/>
              </w:rPr>
              <w:t xml:space="preserve"> </w:t>
            </w:r>
            <w:r>
              <w:rPr>
                <w:rFonts w:ascii="Times New Roman" w:hAnsi="Times New Roman" w:cs="Times New Roman"/>
                <w:sz w:val="24"/>
                <w:szCs w:val="24"/>
              </w:rPr>
              <w:t xml:space="preserve">Всероссийской </w:t>
            </w:r>
            <w:r w:rsidRPr="001F5E8C">
              <w:rPr>
                <w:rFonts w:ascii="Times New Roman" w:hAnsi="Times New Roman" w:cs="Times New Roman"/>
                <w:sz w:val="24"/>
                <w:szCs w:val="24"/>
              </w:rPr>
              <w:t>олимпиад</w:t>
            </w:r>
            <w:r>
              <w:rPr>
                <w:rFonts w:ascii="Times New Roman" w:hAnsi="Times New Roman" w:cs="Times New Roman"/>
                <w:sz w:val="24"/>
                <w:szCs w:val="24"/>
              </w:rPr>
              <w:t>ы по двум или более предметам</w:t>
            </w:r>
            <w:r w:rsidRPr="001F5E8C">
              <w:rPr>
                <w:rFonts w:ascii="Times New Roman" w:hAnsi="Times New Roman" w:cs="Times New Roman"/>
                <w:sz w:val="24"/>
                <w:szCs w:val="24"/>
              </w:rPr>
              <w:t>, он учитывается как участник 1 раз.</w:t>
            </w:r>
          </w:p>
        </w:tc>
      </w:tr>
      <w:tr w:rsidR="008D42E9"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8D42E9" w:rsidRPr="004B5020" w:rsidRDefault="008D42E9"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lastRenderedPageBreak/>
              <w:t xml:space="preserve">3.3.4. Численность обучающихся 9-11 классов, ставших победителями и призерами регионального этапа Всероссийской олимпиады школьников </w:t>
            </w:r>
          </w:p>
        </w:tc>
        <w:tc>
          <w:tcPr>
            <w:tcW w:w="1104" w:type="dxa"/>
            <w:tcBorders>
              <w:top w:val="single" w:sz="4" w:space="0" w:color="auto"/>
              <w:left w:val="single" w:sz="4" w:space="0" w:color="auto"/>
              <w:bottom w:val="single" w:sz="4" w:space="0" w:color="auto"/>
              <w:right w:val="single" w:sz="4" w:space="0" w:color="auto"/>
            </w:tcBorders>
          </w:tcPr>
          <w:p w:rsidR="008D42E9" w:rsidRPr="004B5020" w:rsidRDefault="008D42E9"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8D42E9" w:rsidRPr="004B5020" w:rsidRDefault="00D734B9" w:rsidP="00D734B9">
            <w:pPr>
              <w:spacing w:after="0" w:line="240" w:lineRule="auto"/>
              <w:jc w:val="both"/>
              <w:rPr>
                <w:rFonts w:ascii="Times New Roman" w:eastAsia="Times New Roman" w:hAnsi="Times New Roman" w:cs="Times New Roman"/>
                <w:sz w:val="24"/>
                <w:szCs w:val="24"/>
                <w:lang w:eastAsia="ru-RU"/>
              </w:rPr>
            </w:pPr>
            <w:r w:rsidRPr="008D42E9">
              <w:rPr>
                <w:rFonts w:ascii="Times New Roman" w:hAnsi="Times New Roman" w:cs="Times New Roman"/>
                <w:sz w:val="24"/>
                <w:szCs w:val="24"/>
              </w:rPr>
              <w:t>Если</w:t>
            </w:r>
            <w:r>
              <w:rPr>
                <w:rFonts w:ascii="Times New Roman" w:hAnsi="Times New Roman" w:cs="Times New Roman"/>
                <w:sz w:val="24"/>
                <w:szCs w:val="24"/>
              </w:rPr>
              <w:t xml:space="preserve"> </w:t>
            </w:r>
            <w:r w:rsidRPr="008D42E9">
              <w:rPr>
                <w:rFonts w:ascii="Times New Roman" w:hAnsi="Times New Roman" w:cs="Times New Roman"/>
                <w:sz w:val="24"/>
                <w:szCs w:val="24"/>
              </w:rPr>
              <w:t>учащий</w:t>
            </w:r>
            <w:r>
              <w:rPr>
                <w:rFonts w:ascii="Times New Roman" w:hAnsi="Times New Roman" w:cs="Times New Roman"/>
                <w:sz w:val="24"/>
                <w:szCs w:val="24"/>
              </w:rPr>
              <w:t>ся 9</w:t>
            </w:r>
            <w:r w:rsidRPr="008D42E9">
              <w:rPr>
                <w:rFonts w:ascii="Times New Roman" w:hAnsi="Times New Roman" w:cs="Times New Roman"/>
                <w:sz w:val="24"/>
                <w:szCs w:val="24"/>
              </w:rPr>
              <w:t xml:space="preserve">-11 </w:t>
            </w:r>
            <w:proofErr w:type="spellStart"/>
            <w:r w:rsidRPr="008D42E9">
              <w:rPr>
                <w:rFonts w:ascii="Times New Roman" w:hAnsi="Times New Roman" w:cs="Times New Roman"/>
                <w:sz w:val="24"/>
                <w:szCs w:val="24"/>
              </w:rPr>
              <w:t>кл</w:t>
            </w:r>
            <w:proofErr w:type="spellEnd"/>
            <w:r w:rsidRPr="008D42E9">
              <w:rPr>
                <w:rFonts w:ascii="Times New Roman" w:hAnsi="Times New Roman" w:cs="Times New Roman"/>
                <w:sz w:val="24"/>
                <w:szCs w:val="24"/>
              </w:rPr>
              <w:t xml:space="preserve">. принимал участие и стал победителем </w:t>
            </w:r>
            <w:r>
              <w:rPr>
                <w:rFonts w:ascii="Times New Roman" w:hAnsi="Times New Roman" w:cs="Times New Roman"/>
                <w:sz w:val="24"/>
                <w:szCs w:val="24"/>
              </w:rPr>
              <w:t xml:space="preserve">или призером муниципального этапа Всероссийской </w:t>
            </w:r>
            <w:r w:rsidRPr="001F5E8C">
              <w:rPr>
                <w:rFonts w:ascii="Times New Roman" w:hAnsi="Times New Roman" w:cs="Times New Roman"/>
                <w:sz w:val="24"/>
                <w:szCs w:val="24"/>
              </w:rPr>
              <w:t>олимпиад</w:t>
            </w:r>
            <w:r>
              <w:rPr>
                <w:rFonts w:ascii="Times New Roman" w:hAnsi="Times New Roman" w:cs="Times New Roman"/>
                <w:sz w:val="24"/>
                <w:szCs w:val="24"/>
              </w:rPr>
              <w:t>ы</w:t>
            </w:r>
            <w:r w:rsidRPr="008D42E9">
              <w:rPr>
                <w:rFonts w:ascii="Times New Roman" w:hAnsi="Times New Roman" w:cs="Times New Roman"/>
                <w:sz w:val="24"/>
                <w:szCs w:val="24"/>
              </w:rPr>
              <w:t xml:space="preserve"> по двум или более предметам, то он учитывается в качестве призера 1 раз.</w:t>
            </w:r>
            <w:r w:rsidRPr="00D734B9">
              <w:rPr>
                <w:rFonts w:ascii="Times New Roman" w:hAnsi="Times New Roman" w:cs="Times New Roman"/>
                <w:sz w:val="24"/>
                <w:szCs w:val="24"/>
              </w:rPr>
              <w:t xml:space="preserve"> Укажите общее количество победителей и призеров в олимпиаде: для этого просуммируйте количество победителей и призеров по всем олимпиадам (предмету)</w:t>
            </w:r>
            <w:proofErr w:type="gramStart"/>
            <w:r w:rsidRPr="00D734B9">
              <w:rPr>
                <w:rFonts w:ascii="Times New Roman" w:hAnsi="Times New Roman" w:cs="Times New Roman"/>
                <w:sz w:val="24"/>
                <w:szCs w:val="24"/>
              </w:rPr>
              <w:t>.Н</w:t>
            </w:r>
            <w:proofErr w:type="gramEnd"/>
            <w:r w:rsidRPr="00D734B9">
              <w:rPr>
                <w:rFonts w:ascii="Times New Roman" w:hAnsi="Times New Roman" w:cs="Times New Roman"/>
                <w:sz w:val="24"/>
                <w:szCs w:val="24"/>
              </w:rPr>
              <w:t>апример, 1 победитель и 1 призер по русскому языку, 1 победитель по химии и 1 призер по математике. Итого: 4 победителя и призера</w:t>
            </w:r>
            <w:r>
              <w:rPr>
                <w:rFonts w:ascii="Times New Roman" w:hAnsi="Times New Roman" w:cs="Times New Roman"/>
                <w:sz w:val="24"/>
                <w:szCs w:val="24"/>
              </w:rPr>
              <w:t>.</w:t>
            </w:r>
          </w:p>
        </w:tc>
      </w:tr>
      <w:tr w:rsidR="00637201"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637201" w:rsidRPr="004B5020" w:rsidRDefault="00637201" w:rsidP="005A5679">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3.3.5. Количество призовых мест в предметных олимпиадах, занятых </w:t>
            </w:r>
            <w:proofErr w:type="gramStart"/>
            <w:r w:rsidRPr="004B5020">
              <w:rPr>
                <w:rFonts w:ascii="Times New Roman" w:eastAsia="Times New Roman" w:hAnsi="Times New Roman" w:cs="Times New Roman"/>
                <w:sz w:val="24"/>
                <w:szCs w:val="24"/>
                <w:lang w:eastAsia="ru-RU"/>
              </w:rPr>
              <w:t>обучающимися</w:t>
            </w:r>
            <w:proofErr w:type="gramEnd"/>
            <w:r w:rsidRPr="004B5020">
              <w:rPr>
                <w:rFonts w:ascii="Times New Roman" w:eastAsia="Times New Roman" w:hAnsi="Times New Roman" w:cs="Times New Roman"/>
                <w:sz w:val="24"/>
                <w:szCs w:val="24"/>
                <w:lang w:eastAsia="ru-RU"/>
              </w:rPr>
              <w:t xml:space="preserve"> 9-11 классов на региональном этапе Всероссийской олимпиады школьников </w:t>
            </w:r>
          </w:p>
        </w:tc>
        <w:tc>
          <w:tcPr>
            <w:tcW w:w="1104" w:type="dxa"/>
            <w:tcBorders>
              <w:top w:val="single" w:sz="4" w:space="0" w:color="auto"/>
              <w:left w:val="single" w:sz="4" w:space="0" w:color="auto"/>
              <w:bottom w:val="single" w:sz="4" w:space="0" w:color="auto"/>
              <w:right w:val="single" w:sz="4" w:space="0" w:color="auto"/>
            </w:tcBorders>
          </w:tcPr>
          <w:p w:rsidR="00637201" w:rsidRPr="004B5020" w:rsidRDefault="00637201"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p>
        </w:tc>
        <w:tc>
          <w:tcPr>
            <w:tcW w:w="5908" w:type="dxa"/>
            <w:tcBorders>
              <w:top w:val="single" w:sz="4" w:space="0" w:color="auto"/>
              <w:left w:val="single" w:sz="4" w:space="0" w:color="auto"/>
              <w:bottom w:val="single" w:sz="4" w:space="0" w:color="auto"/>
              <w:right w:val="single" w:sz="4" w:space="0" w:color="auto"/>
            </w:tcBorders>
          </w:tcPr>
          <w:p w:rsidR="00637201" w:rsidRDefault="007E0558" w:rsidP="005A5679">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Общее количество призовых мест</w:t>
            </w:r>
            <w:r w:rsidR="00270053">
              <w:rPr>
                <w:rFonts w:ascii="Times New Roman" w:eastAsia="Times New Roman" w:hAnsi="Times New Roman" w:cs="Times New Roman"/>
                <w:sz w:val="24"/>
                <w:szCs w:val="24"/>
                <w:lang w:eastAsia="ru-RU"/>
              </w:rPr>
              <w:t xml:space="preserve">, присужденных учащимся </w:t>
            </w:r>
            <w:proofErr w:type="gramStart"/>
            <w:r w:rsidR="00270053">
              <w:rPr>
                <w:rFonts w:ascii="Times New Roman" w:eastAsia="Times New Roman" w:hAnsi="Times New Roman" w:cs="Times New Roman"/>
                <w:sz w:val="24"/>
                <w:szCs w:val="24"/>
                <w:lang w:eastAsia="ru-RU"/>
              </w:rPr>
              <w:t>вашего</w:t>
            </w:r>
            <w:proofErr w:type="gramEnd"/>
            <w:r w:rsidR="00270053">
              <w:rPr>
                <w:rFonts w:ascii="Times New Roman" w:eastAsia="Times New Roman" w:hAnsi="Times New Roman" w:cs="Times New Roman"/>
                <w:sz w:val="24"/>
                <w:szCs w:val="24"/>
                <w:lang w:eastAsia="ru-RU"/>
              </w:rPr>
              <w:t xml:space="preserve"> ОУ</w:t>
            </w:r>
          </w:p>
          <w:p w:rsidR="00D734B9" w:rsidRPr="004B5020" w:rsidRDefault="00D734B9" w:rsidP="005A5679">
            <w:pPr>
              <w:spacing w:after="0" w:line="240" w:lineRule="auto"/>
              <w:jc w:val="both"/>
              <w:rPr>
                <w:rFonts w:ascii="Times New Roman" w:eastAsia="Times New Roman" w:hAnsi="Times New Roman" w:cs="Times New Roman"/>
                <w:sz w:val="24"/>
                <w:szCs w:val="24"/>
                <w:lang w:eastAsia="ru-RU"/>
              </w:rPr>
            </w:pPr>
          </w:p>
        </w:tc>
      </w:tr>
      <w:tr w:rsidR="00637201"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637201" w:rsidRPr="004B5020" w:rsidRDefault="00637201"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t>Заключительный этап Всероссийской олимпиады школьников</w:t>
            </w:r>
          </w:p>
        </w:tc>
      </w:tr>
      <w:tr w:rsidR="00637201"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637201" w:rsidRPr="004B5020" w:rsidRDefault="00637201"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3.4.1. Численность обучающихся 9-11 классов, принявших участие в заключительном этапе Всероссийской олимпиады школьников </w:t>
            </w:r>
          </w:p>
        </w:tc>
        <w:tc>
          <w:tcPr>
            <w:tcW w:w="1104" w:type="dxa"/>
            <w:tcBorders>
              <w:top w:val="single" w:sz="4" w:space="0" w:color="auto"/>
              <w:left w:val="single" w:sz="4" w:space="0" w:color="auto"/>
              <w:bottom w:val="single" w:sz="4" w:space="0" w:color="auto"/>
              <w:right w:val="single" w:sz="4" w:space="0" w:color="auto"/>
            </w:tcBorders>
          </w:tcPr>
          <w:p w:rsidR="00637201" w:rsidRPr="004B5020" w:rsidRDefault="00637201"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637201" w:rsidRPr="00106BC7" w:rsidRDefault="00106BC7" w:rsidP="00106BC7">
            <w:pPr>
              <w:widowControl w:val="0"/>
              <w:tabs>
                <w:tab w:val="left" w:pos="347"/>
                <w:tab w:val="left" w:pos="993"/>
              </w:tabs>
              <w:suppressAutoHyphens/>
              <w:spacing w:after="0" w:line="240" w:lineRule="auto"/>
              <w:ind w:left="-40"/>
              <w:jc w:val="both"/>
              <w:rPr>
                <w:rFonts w:ascii="Times New Roman" w:eastAsia="Times New Roman" w:hAnsi="Times New Roman" w:cs="Times New Roman"/>
                <w:sz w:val="24"/>
                <w:szCs w:val="24"/>
                <w:lang w:eastAsia="ru-RU"/>
              </w:rPr>
            </w:pPr>
            <w:r w:rsidRPr="00106BC7">
              <w:rPr>
                <w:rFonts w:ascii="Times New Roman" w:hAnsi="Times New Roman" w:cs="Times New Roman"/>
                <w:sz w:val="24"/>
                <w:szCs w:val="24"/>
              </w:rPr>
              <w:t xml:space="preserve">Если учащийся 9-11 </w:t>
            </w:r>
            <w:proofErr w:type="spellStart"/>
            <w:r w:rsidRPr="00106BC7">
              <w:rPr>
                <w:rFonts w:ascii="Times New Roman" w:hAnsi="Times New Roman" w:cs="Times New Roman"/>
                <w:sz w:val="24"/>
                <w:szCs w:val="24"/>
              </w:rPr>
              <w:t>кл</w:t>
            </w:r>
            <w:proofErr w:type="spellEnd"/>
            <w:r w:rsidRPr="00106BC7">
              <w:rPr>
                <w:rFonts w:ascii="Times New Roman" w:hAnsi="Times New Roman" w:cs="Times New Roman"/>
                <w:sz w:val="24"/>
                <w:szCs w:val="24"/>
              </w:rPr>
              <w:t xml:space="preserve">. принял участие в </w:t>
            </w:r>
            <w:r>
              <w:rPr>
                <w:rFonts w:ascii="Times New Roman" w:hAnsi="Times New Roman" w:cs="Times New Roman"/>
                <w:sz w:val="24"/>
                <w:szCs w:val="24"/>
              </w:rPr>
              <w:t>заключительном</w:t>
            </w:r>
            <w:r w:rsidRPr="00106BC7">
              <w:rPr>
                <w:rFonts w:ascii="Times New Roman" w:hAnsi="Times New Roman" w:cs="Times New Roman"/>
                <w:sz w:val="24"/>
                <w:szCs w:val="24"/>
              </w:rPr>
              <w:t xml:space="preserve"> этапе Всероссийской олимпиады по двум или более предметам, он учитывается как участник 1 раз.</w:t>
            </w:r>
          </w:p>
        </w:tc>
      </w:tr>
      <w:tr w:rsidR="00637201"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637201" w:rsidRPr="004B5020" w:rsidRDefault="00637201"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3.4.2. Численность обучающихся 9-11 классов, ставших победителями и призерами заключительного этапа Всероссийской олимпиады школьников </w:t>
            </w:r>
          </w:p>
        </w:tc>
        <w:tc>
          <w:tcPr>
            <w:tcW w:w="1104" w:type="dxa"/>
            <w:tcBorders>
              <w:top w:val="single" w:sz="4" w:space="0" w:color="auto"/>
              <w:left w:val="single" w:sz="4" w:space="0" w:color="auto"/>
              <w:bottom w:val="single" w:sz="4" w:space="0" w:color="auto"/>
              <w:right w:val="single" w:sz="4" w:space="0" w:color="auto"/>
            </w:tcBorders>
          </w:tcPr>
          <w:p w:rsidR="00637201" w:rsidRPr="004B5020" w:rsidRDefault="00637201"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637201" w:rsidRPr="004B5020" w:rsidRDefault="00D734B9" w:rsidP="00D734B9">
            <w:pPr>
              <w:spacing w:after="0" w:line="240" w:lineRule="auto"/>
              <w:jc w:val="both"/>
              <w:rPr>
                <w:rFonts w:ascii="Times New Roman" w:eastAsia="Times New Roman" w:hAnsi="Times New Roman" w:cs="Times New Roman"/>
                <w:sz w:val="24"/>
                <w:szCs w:val="24"/>
                <w:lang w:eastAsia="ru-RU"/>
              </w:rPr>
            </w:pPr>
            <w:r w:rsidRPr="008D42E9">
              <w:rPr>
                <w:rFonts w:ascii="Times New Roman" w:hAnsi="Times New Roman" w:cs="Times New Roman"/>
                <w:sz w:val="24"/>
                <w:szCs w:val="24"/>
              </w:rPr>
              <w:t>Если</w:t>
            </w:r>
            <w:r>
              <w:rPr>
                <w:rFonts w:ascii="Times New Roman" w:hAnsi="Times New Roman" w:cs="Times New Roman"/>
                <w:sz w:val="24"/>
                <w:szCs w:val="24"/>
              </w:rPr>
              <w:t xml:space="preserve"> </w:t>
            </w:r>
            <w:r w:rsidRPr="008D42E9">
              <w:rPr>
                <w:rFonts w:ascii="Times New Roman" w:hAnsi="Times New Roman" w:cs="Times New Roman"/>
                <w:sz w:val="24"/>
                <w:szCs w:val="24"/>
              </w:rPr>
              <w:t>учащий</w:t>
            </w:r>
            <w:r>
              <w:rPr>
                <w:rFonts w:ascii="Times New Roman" w:hAnsi="Times New Roman" w:cs="Times New Roman"/>
                <w:sz w:val="24"/>
                <w:szCs w:val="24"/>
              </w:rPr>
              <w:t>ся 9</w:t>
            </w:r>
            <w:r w:rsidRPr="008D42E9">
              <w:rPr>
                <w:rFonts w:ascii="Times New Roman" w:hAnsi="Times New Roman" w:cs="Times New Roman"/>
                <w:sz w:val="24"/>
                <w:szCs w:val="24"/>
              </w:rPr>
              <w:t xml:space="preserve">-11 </w:t>
            </w:r>
            <w:proofErr w:type="spellStart"/>
            <w:r w:rsidRPr="008D42E9">
              <w:rPr>
                <w:rFonts w:ascii="Times New Roman" w:hAnsi="Times New Roman" w:cs="Times New Roman"/>
                <w:sz w:val="24"/>
                <w:szCs w:val="24"/>
              </w:rPr>
              <w:t>кл</w:t>
            </w:r>
            <w:proofErr w:type="spellEnd"/>
            <w:r w:rsidRPr="008D42E9">
              <w:rPr>
                <w:rFonts w:ascii="Times New Roman" w:hAnsi="Times New Roman" w:cs="Times New Roman"/>
                <w:sz w:val="24"/>
                <w:szCs w:val="24"/>
              </w:rPr>
              <w:t xml:space="preserve">. принимал участие и стал победителем </w:t>
            </w:r>
            <w:r>
              <w:rPr>
                <w:rFonts w:ascii="Times New Roman" w:hAnsi="Times New Roman" w:cs="Times New Roman"/>
                <w:sz w:val="24"/>
                <w:szCs w:val="24"/>
              </w:rPr>
              <w:t xml:space="preserve">или призером муниципального этапа Всероссийской </w:t>
            </w:r>
            <w:r w:rsidRPr="001F5E8C">
              <w:rPr>
                <w:rFonts w:ascii="Times New Roman" w:hAnsi="Times New Roman" w:cs="Times New Roman"/>
                <w:sz w:val="24"/>
                <w:szCs w:val="24"/>
              </w:rPr>
              <w:t>олимпиад</w:t>
            </w:r>
            <w:r>
              <w:rPr>
                <w:rFonts w:ascii="Times New Roman" w:hAnsi="Times New Roman" w:cs="Times New Roman"/>
                <w:sz w:val="24"/>
                <w:szCs w:val="24"/>
              </w:rPr>
              <w:t>ы</w:t>
            </w:r>
            <w:r w:rsidRPr="008D42E9">
              <w:rPr>
                <w:rFonts w:ascii="Times New Roman" w:hAnsi="Times New Roman" w:cs="Times New Roman"/>
                <w:sz w:val="24"/>
                <w:szCs w:val="24"/>
              </w:rPr>
              <w:t xml:space="preserve"> по двум или более предметам, то он учитывается в качестве призера 1 раз.</w:t>
            </w:r>
            <w:r w:rsidRPr="00D734B9">
              <w:rPr>
                <w:rFonts w:ascii="Times New Roman" w:hAnsi="Times New Roman" w:cs="Times New Roman"/>
                <w:sz w:val="24"/>
                <w:szCs w:val="24"/>
              </w:rPr>
              <w:t xml:space="preserve"> Укажите общее количество победителей и призеров в олимпиаде: для этого просуммируйте количество победителей и призеров по всем олимпиадам (предмету)</w:t>
            </w:r>
            <w:proofErr w:type="gramStart"/>
            <w:r w:rsidRPr="00D734B9">
              <w:rPr>
                <w:rFonts w:ascii="Times New Roman" w:hAnsi="Times New Roman" w:cs="Times New Roman"/>
                <w:sz w:val="24"/>
                <w:szCs w:val="24"/>
              </w:rPr>
              <w:t>.Н</w:t>
            </w:r>
            <w:proofErr w:type="gramEnd"/>
            <w:r w:rsidRPr="00D734B9">
              <w:rPr>
                <w:rFonts w:ascii="Times New Roman" w:hAnsi="Times New Roman" w:cs="Times New Roman"/>
                <w:sz w:val="24"/>
                <w:szCs w:val="24"/>
              </w:rPr>
              <w:t>апример, 1 победитель и 1 призер по русскому языку, 1 победитель по химии и 1 призер по математике. Итого: 4 победителя и призера</w:t>
            </w:r>
            <w:r>
              <w:rPr>
                <w:rFonts w:ascii="Times New Roman" w:hAnsi="Times New Roman" w:cs="Times New Roman"/>
                <w:sz w:val="24"/>
                <w:szCs w:val="24"/>
              </w:rPr>
              <w:t>.</w:t>
            </w:r>
          </w:p>
        </w:tc>
      </w:tr>
      <w:tr w:rsidR="00637201"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637201" w:rsidRPr="004B5020" w:rsidRDefault="00637201"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3.4.3. Количество призовых мест, занятых </w:t>
            </w:r>
            <w:proofErr w:type="gramStart"/>
            <w:r w:rsidRPr="004B5020">
              <w:rPr>
                <w:rFonts w:ascii="Times New Roman" w:eastAsia="Times New Roman" w:hAnsi="Times New Roman" w:cs="Times New Roman"/>
                <w:sz w:val="24"/>
                <w:szCs w:val="24"/>
                <w:lang w:eastAsia="ru-RU"/>
              </w:rPr>
              <w:t>обучающимися</w:t>
            </w:r>
            <w:proofErr w:type="gramEnd"/>
            <w:r w:rsidRPr="004B5020">
              <w:rPr>
                <w:rFonts w:ascii="Times New Roman" w:eastAsia="Times New Roman" w:hAnsi="Times New Roman" w:cs="Times New Roman"/>
                <w:sz w:val="24"/>
                <w:szCs w:val="24"/>
                <w:lang w:eastAsia="ru-RU"/>
              </w:rPr>
              <w:t xml:space="preserve"> 9-11 классов на заключительном этапе Всероссийской олимпиады школьников </w:t>
            </w:r>
          </w:p>
        </w:tc>
        <w:tc>
          <w:tcPr>
            <w:tcW w:w="1104" w:type="dxa"/>
            <w:tcBorders>
              <w:top w:val="single" w:sz="4" w:space="0" w:color="auto"/>
              <w:left w:val="single" w:sz="4" w:space="0" w:color="auto"/>
              <w:bottom w:val="single" w:sz="4" w:space="0" w:color="auto"/>
              <w:right w:val="single" w:sz="4" w:space="0" w:color="auto"/>
            </w:tcBorders>
          </w:tcPr>
          <w:p w:rsidR="00637201" w:rsidRPr="004B5020" w:rsidRDefault="00637201"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p>
        </w:tc>
        <w:tc>
          <w:tcPr>
            <w:tcW w:w="5908" w:type="dxa"/>
            <w:tcBorders>
              <w:top w:val="single" w:sz="4" w:space="0" w:color="auto"/>
              <w:left w:val="single" w:sz="4" w:space="0" w:color="auto"/>
              <w:bottom w:val="single" w:sz="4" w:space="0" w:color="auto"/>
              <w:right w:val="single" w:sz="4" w:space="0" w:color="auto"/>
            </w:tcBorders>
          </w:tcPr>
          <w:p w:rsidR="00637201" w:rsidRPr="004B5020" w:rsidRDefault="007E0558"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Общее количество призовых мест</w:t>
            </w:r>
            <w:r w:rsidR="00270053">
              <w:rPr>
                <w:rFonts w:ascii="Times New Roman" w:eastAsia="Times New Roman" w:hAnsi="Times New Roman" w:cs="Times New Roman"/>
                <w:sz w:val="24"/>
                <w:szCs w:val="24"/>
                <w:lang w:eastAsia="ru-RU"/>
              </w:rPr>
              <w:t xml:space="preserve">, присужденных учащимся </w:t>
            </w:r>
            <w:proofErr w:type="gramStart"/>
            <w:r w:rsidR="00270053">
              <w:rPr>
                <w:rFonts w:ascii="Times New Roman" w:eastAsia="Times New Roman" w:hAnsi="Times New Roman" w:cs="Times New Roman"/>
                <w:sz w:val="24"/>
                <w:szCs w:val="24"/>
                <w:lang w:eastAsia="ru-RU"/>
              </w:rPr>
              <w:t>вашего</w:t>
            </w:r>
            <w:proofErr w:type="gramEnd"/>
            <w:r w:rsidR="00270053">
              <w:rPr>
                <w:rFonts w:ascii="Times New Roman" w:eastAsia="Times New Roman" w:hAnsi="Times New Roman" w:cs="Times New Roman"/>
                <w:sz w:val="24"/>
                <w:szCs w:val="24"/>
                <w:lang w:eastAsia="ru-RU"/>
              </w:rPr>
              <w:t xml:space="preserve"> ОУ</w:t>
            </w:r>
          </w:p>
        </w:tc>
      </w:tr>
      <w:tr w:rsidR="00637201"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637201" w:rsidRPr="004B5020" w:rsidRDefault="00637201" w:rsidP="00270053">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t>Очные и дистанционные олимпиады, проводимые сторонними организациями</w:t>
            </w:r>
            <w:r w:rsidR="00270053">
              <w:rPr>
                <w:rFonts w:ascii="Times New Roman" w:eastAsia="Times New Roman" w:hAnsi="Times New Roman" w:cs="Times New Roman"/>
                <w:sz w:val="24"/>
                <w:szCs w:val="24"/>
                <w:lang w:eastAsia="ru-RU"/>
              </w:rPr>
              <w:t xml:space="preserve"> (ИНФОТЕШКА (территориальный марафон), малая олимпиада,  территориальный этап областного марафона «Компьютерный марафон «21 век с ИНФОТЕХ»)</w:t>
            </w:r>
          </w:p>
        </w:tc>
      </w:tr>
      <w:tr w:rsidR="00637201"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637201" w:rsidRPr="004B5020" w:rsidRDefault="00637201"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lastRenderedPageBreak/>
              <w:t>3.5.1. Численность обучающихся, при</w:t>
            </w:r>
            <w:r w:rsidR="00270053">
              <w:rPr>
                <w:rFonts w:ascii="Times New Roman" w:eastAsia="Times New Roman" w:hAnsi="Times New Roman" w:cs="Times New Roman"/>
                <w:sz w:val="24"/>
                <w:szCs w:val="24"/>
                <w:lang w:eastAsia="ru-RU"/>
              </w:rPr>
              <w:t>н</w:t>
            </w:r>
            <w:r w:rsidRPr="004B5020">
              <w:rPr>
                <w:rFonts w:ascii="Times New Roman" w:eastAsia="Times New Roman" w:hAnsi="Times New Roman" w:cs="Times New Roman"/>
                <w:sz w:val="24"/>
                <w:szCs w:val="24"/>
                <w:lang w:eastAsia="ru-RU"/>
              </w:rPr>
              <w:t xml:space="preserve">явших участие в очных олимпиадах для школьников (кроме Всероссийской олимпиады школьников), проводимых сторонними организациями </w:t>
            </w:r>
          </w:p>
        </w:tc>
        <w:tc>
          <w:tcPr>
            <w:tcW w:w="1104" w:type="dxa"/>
            <w:tcBorders>
              <w:top w:val="single" w:sz="4" w:space="0" w:color="auto"/>
              <w:left w:val="single" w:sz="4" w:space="0" w:color="auto"/>
              <w:bottom w:val="single" w:sz="4" w:space="0" w:color="auto"/>
              <w:right w:val="single" w:sz="4" w:space="0" w:color="auto"/>
            </w:tcBorders>
          </w:tcPr>
          <w:p w:rsidR="00637201" w:rsidRPr="004B5020" w:rsidRDefault="00637201"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637201" w:rsidRPr="004B5020" w:rsidRDefault="00270053" w:rsidP="002700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 учащихся, включая победителей и призеров</w:t>
            </w:r>
          </w:p>
        </w:tc>
      </w:tr>
      <w:tr w:rsidR="00637201"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637201" w:rsidRPr="004B5020" w:rsidRDefault="00637201"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3.5.2. Численность обучающихся, ставших победителями и призерами в очных олимпиадах для школьников (кроме Всероссийской олимпиады школьников), проводимых сторонними организациями </w:t>
            </w:r>
          </w:p>
        </w:tc>
        <w:tc>
          <w:tcPr>
            <w:tcW w:w="1104" w:type="dxa"/>
            <w:tcBorders>
              <w:top w:val="single" w:sz="4" w:space="0" w:color="auto"/>
              <w:left w:val="single" w:sz="4" w:space="0" w:color="auto"/>
              <w:bottom w:val="single" w:sz="4" w:space="0" w:color="auto"/>
              <w:right w:val="single" w:sz="4" w:space="0" w:color="auto"/>
            </w:tcBorders>
          </w:tcPr>
          <w:p w:rsidR="00637201" w:rsidRPr="004B5020" w:rsidRDefault="00637201"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637201" w:rsidRPr="004B5020" w:rsidRDefault="00270053" w:rsidP="00A12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 победителей и призеров</w:t>
            </w:r>
          </w:p>
        </w:tc>
      </w:tr>
      <w:tr w:rsidR="00637201"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637201" w:rsidRPr="004B5020" w:rsidRDefault="00637201"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3.5.3. Количество призовых мест, занятых обучающимися в очных олимпиадах для школьников (кроме Всероссийской олимпиады школьников), прово</w:t>
            </w:r>
            <w:r>
              <w:rPr>
                <w:rFonts w:ascii="Times New Roman" w:eastAsia="Times New Roman" w:hAnsi="Times New Roman" w:cs="Times New Roman"/>
                <w:sz w:val="24"/>
                <w:szCs w:val="24"/>
                <w:lang w:eastAsia="ru-RU"/>
              </w:rPr>
              <w:t xml:space="preserve">димых сторонними организациями </w:t>
            </w:r>
            <w:r w:rsidRPr="004B5020">
              <w:rPr>
                <w:rFonts w:ascii="Times New Roman" w:eastAsia="Times New Roman" w:hAnsi="Times New Roman" w:cs="Times New Roman"/>
                <w:sz w:val="24"/>
                <w:szCs w:val="24"/>
                <w:lang w:eastAsia="ru-RU"/>
              </w:rPr>
              <w:t xml:space="preserve"> </w:t>
            </w:r>
          </w:p>
        </w:tc>
        <w:tc>
          <w:tcPr>
            <w:tcW w:w="1104" w:type="dxa"/>
            <w:tcBorders>
              <w:top w:val="single" w:sz="4" w:space="0" w:color="auto"/>
              <w:left w:val="single" w:sz="4" w:space="0" w:color="auto"/>
              <w:bottom w:val="single" w:sz="4" w:space="0" w:color="auto"/>
              <w:right w:val="single" w:sz="4" w:space="0" w:color="auto"/>
            </w:tcBorders>
          </w:tcPr>
          <w:p w:rsidR="00637201" w:rsidRPr="004B5020" w:rsidRDefault="00637201"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p>
        </w:tc>
        <w:tc>
          <w:tcPr>
            <w:tcW w:w="5908" w:type="dxa"/>
            <w:tcBorders>
              <w:top w:val="single" w:sz="4" w:space="0" w:color="auto"/>
              <w:left w:val="single" w:sz="4" w:space="0" w:color="auto"/>
              <w:bottom w:val="single" w:sz="4" w:space="0" w:color="auto"/>
              <w:right w:val="single" w:sz="4" w:space="0" w:color="auto"/>
            </w:tcBorders>
          </w:tcPr>
          <w:p w:rsidR="00637201" w:rsidRPr="004B5020" w:rsidRDefault="00270053"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Общее количество призовых мест</w:t>
            </w:r>
            <w:r>
              <w:rPr>
                <w:rFonts w:ascii="Times New Roman" w:eastAsia="Times New Roman" w:hAnsi="Times New Roman" w:cs="Times New Roman"/>
                <w:sz w:val="24"/>
                <w:szCs w:val="24"/>
                <w:lang w:eastAsia="ru-RU"/>
              </w:rPr>
              <w:t xml:space="preserve">, присужденных учащимся </w:t>
            </w:r>
            <w:proofErr w:type="gramStart"/>
            <w:r>
              <w:rPr>
                <w:rFonts w:ascii="Times New Roman" w:eastAsia="Times New Roman" w:hAnsi="Times New Roman" w:cs="Times New Roman"/>
                <w:sz w:val="24"/>
                <w:szCs w:val="24"/>
                <w:lang w:eastAsia="ru-RU"/>
              </w:rPr>
              <w:t>вашего</w:t>
            </w:r>
            <w:proofErr w:type="gramEnd"/>
            <w:r>
              <w:rPr>
                <w:rFonts w:ascii="Times New Roman" w:eastAsia="Times New Roman" w:hAnsi="Times New Roman" w:cs="Times New Roman"/>
                <w:sz w:val="24"/>
                <w:szCs w:val="24"/>
                <w:lang w:eastAsia="ru-RU"/>
              </w:rPr>
              <w:t xml:space="preserve"> ОУ</w:t>
            </w:r>
          </w:p>
        </w:tc>
      </w:tr>
      <w:tr w:rsidR="00270053"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270053" w:rsidRPr="004B5020" w:rsidRDefault="00270053"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3.5.4. </w:t>
            </w:r>
            <w:proofErr w:type="gramStart"/>
            <w:r w:rsidRPr="004B5020">
              <w:rPr>
                <w:rFonts w:ascii="Times New Roman" w:eastAsia="Times New Roman" w:hAnsi="Times New Roman" w:cs="Times New Roman"/>
                <w:sz w:val="24"/>
                <w:szCs w:val="24"/>
                <w:lang w:eastAsia="ru-RU"/>
              </w:rPr>
              <w:t xml:space="preserve">Численность обучающихся, принявших участие в дистанционных олимпиадах, проводимых сторонними организациями </w:t>
            </w:r>
            <w:proofErr w:type="gramEnd"/>
          </w:p>
        </w:tc>
        <w:tc>
          <w:tcPr>
            <w:tcW w:w="1104" w:type="dxa"/>
            <w:tcBorders>
              <w:top w:val="single" w:sz="4" w:space="0" w:color="auto"/>
              <w:left w:val="single" w:sz="4" w:space="0" w:color="auto"/>
              <w:bottom w:val="single" w:sz="4" w:space="0" w:color="auto"/>
              <w:right w:val="single" w:sz="4" w:space="0" w:color="auto"/>
            </w:tcBorders>
          </w:tcPr>
          <w:p w:rsidR="00270053" w:rsidRPr="004B5020" w:rsidRDefault="00270053"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270053" w:rsidRPr="004B5020" w:rsidRDefault="00270053" w:rsidP="002E0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 учащихся, включая победителей и призеров</w:t>
            </w:r>
          </w:p>
        </w:tc>
      </w:tr>
      <w:tr w:rsidR="00270053"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270053" w:rsidRPr="004B5020" w:rsidRDefault="00270053"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3.5.5. </w:t>
            </w:r>
            <w:proofErr w:type="gramStart"/>
            <w:r w:rsidRPr="004B5020">
              <w:rPr>
                <w:rFonts w:ascii="Times New Roman" w:eastAsia="Times New Roman" w:hAnsi="Times New Roman" w:cs="Times New Roman"/>
                <w:sz w:val="24"/>
                <w:szCs w:val="24"/>
                <w:lang w:eastAsia="ru-RU"/>
              </w:rPr>
              <w:t>Численность обучающихся, ставших победителями и призерами в дистанционных олимпиадах, проводимых сторонними организациями</w:t>
            </w:r>
            <w:proofErr w:type="gramEnd"/>
          </w:p>
        </w:tc>
        <w:tc>
          <w:tcPr>
            <w:tcW w:w="1104" w:type="dxa"/>
            <w:tcBorders>
              <w:top w:val="single" w:sz="4" w:space="0" w:color="auto"/>
              <w:left w:val="single" w:sz="4" w:space="0" w:color="auto"/>
              <w:bottom w:val="single" w:sz="4" w:space="0" w:color="auto"/>
              <w:right w:val="single" w:sz="4" w:space="0" w:color="auto"/>
            </w:tcBorders>
          </w:tcPr>
          <w:p w:rsidR="00270053" w:rsidRPr="004B5020" w:rsidRDefault="00270053"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270053" w:rsidRPr="004B5020" w:rsidRDefault="00270053" w:rsidP="002E0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 победителей и призеров</w:t>
            </w:r>
          </w:p>
        </w:tc>
      </w:tr>
      <w:tr w:rsidR="00270053"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270053" w:rsidRPr="004B5020" w:rsidRDefault="00270053"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3.5.6. Количество призовых мест, занятых учащимися в дистанционных олимпиадах, проводимых </w:t>
            </w:r>
            <w:r>
              <w:rPr>
                <w:rFonts w:ascii="Times New Roman" w:eastAsia="Times New Roman" w:hAnsi="Times New Roman" w:cs="Times New Roman"/>
                <w:sz w:val="24"/>
                <w:szCs w:val="24"/>
                <w:lang w:eastAsia="ru-RU"/>
              </w:rPr>
              <w:t>сторонними организациями</w:t>
            </w:r>
          </w:p>
        </w:tc>
        <w:tc>
          <w:tcPr>
            <w:tcW w:w="1104" w:type="dxa"/>
            <w:tcBorders>
              <w:top w:val="single" w:sz="4" w:space="0" w:color="auto"/>
              <w:left w:val="single" w:sz="4" w:space="0" w:color="auto"/>
              <w:bottom w:val="single" w:sz="4" w:space="0" w:color="auto"/>
              <w:right w:val="single" w:sz="4" w:space="0" w:color="auto"/>
            </w:tcBorders>
          </w:tcPr>
          <w:p w:rsidR="00270053" w:rsidRPr="004B5020" w:rsidRDefault="00270053"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p>
        </w:tc>
        <w:tc>
          <w:tcPr>
            <w:tcW w:w="5908" w:type="dxa"/>
            <w:tcBorders>
              <w:top w:val="single" w:sz="4" w:space="0" w:color="auto"/>
              <w:left w:val="single" w:sz="4" w:space="0" w:color="auto"/>
              <w:bottom w:val="single" w:sz="4" w:space="0" w:color="auto"/>
              <w:right w:val="single" w:sz="4" w:space="0" w:color="auto"/>
            </w:tcBorders>
          </w:tcPr>
          <w:p w:rsidR="00270053" w:rsidRPr="004B5020" w:rsidRDefault="00270053"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Общее количество призовых мест</w:t>
            </w:r>
            <w:r>
              <w:rPr>
                <w:rFonts w:ascii="Times New Roman" w:eastAsia="Times New Roman" w:hAnsi="Times New Roman" w:cs="Times New Roman"/>
                <w:sz w:val="24"/>
                <w:szCs w:val="24"/>
                <w:lang w:eastAsia="ru-RU"/>
              </w:rPr>
              <w:t xml:space="preserve">, присужденных учащимся </w:t>
            </w:r>
            <w:proofErr w:type="gramStart"/>
            <w:r>
              <w:rPr>
                <w:rFonts w:ascii="Times New Roman" w:eastAsia="Times New Roman" w:hAnsi="Times New Roman" w:cs="Times New Roman"/>
                <w:sz w:val="24"/>
                <w:szCs w:val="24"/>
                <w:lang w:eastAsia="ru-RU"/>
              </w:rPr>
              <w:t>вашего</w:t>
            </w:r>
            <w:proofErr w:type="gramEnd"/>
            <w:r>
              <w:rPr>
                <w:rFonts w:ascii="Times New Roman" w:eastAsia="Times New Roman" w:hAnsi="Times New Roman" w:cs="Times New Roman"/>
                <w:sz w:val="24"/>
                <w:szCs w:val="24"/>
                <w:lang w:eastAsia="ru-RU"/>
              </w:rPr>
              <w:t xml:space="preserve"> ОУ</w:t>
            </w:r>
          </w:p>
        </w:tc>
      </w:tr>
      <w:tr w:rsidR="00270053"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270053" w:rsidRPr="004B5020" w:rsidRDefault="00270053"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t xml:space="preserve">Численность обучающихся, которым созданы условия для занятий творчеством </w:t>
            </w:r>
            <w:proofErr w:type="gramStart"/>
            <w:r w:rsidRPr="004B5020">
              <w:rPr>
                <w:rFonts w:ascii="Times New Roman" w:eastAsia="Times New Roman" w:hAnsi="Times New Roman" w:cs="Times New Roman"/>
                <w:b/>
                <w:bCs/>
                <w:sz w:val="24"/>
                <w:szCs w:val="24"/>
                <w:lang w:eastAsia="ru-RU"/>
              </w:rPr>
              <w:t>в</w:t>
            </w:r>
            <w:proofErr w:type="gramEnd"/>
            <w:r w:rsidRPr="004B5020">
              <w:rPr>
                <w:rFonts w:ascii="Times New Roman" w:eastAsia="Times New Roman" w:hAnsi="Times New Roman" w:cs="Times New Roman"/>
                <w:b/>
                <w:bCs/>
                <w:sz w:val="24"/>
                <w:szCs w:val="24"/>
                <w:lang w:eastAsia="ru-RU"/>
              </w:rPr>
              <w:t xml:space="preserve"> специально оборудованных:</w:t>
            </w:r>
          </w:p>
        </w:tc>
      </w:tr>
      <w:tr w:rsidR="00270053"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270053" w:rsidRPr="004B5020" w:rsidRDefault="00270053" w:rsidP="00270053">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3.6.1. </w:t>
            </w:r>
            <w:proofErr w:type="gramStart"/>
            <w:r w:rsidRPr="004B5020">
              <w:rPr>
                <w:rFonts w:ascii="Times New Roman" w:eastAsia="Times New Roman" w:hAnsi="Times New Roman" w:cs="Times New Roman"/>
                <w:sz w:val="24"/>
                <w:szCs w:val="24"/>
                <w:lang w:eastAsia="ru-RU"/>
              </w:rPr>
              <w:t>студиях</w:t>
            </w:r>
            <w:proofErr w:type="gramEnd"/>
            <w:r w:rsidRPr="004B5020">
              <w:rPr>
                <w:rFonts w:ascii="Times New Roman" w:eastAsia="Times New Roman" w:hAnsi="Times New Roman" w:cs="Times New Roman"/>
                <w:sz w:val="24"/>
                <w:szCs w:val="24"/>
                <w:lang w:eastAsia="ru-RU"/>
              </w:rPr>
              <w:t xml:space="preserve"> </w:t>
            </w:r>
          </w:p>
        </w:tc>
        <w:tc>
          <w:tcPr>
            <w:tcW w:w="1104" w:type="dxa"/>
            <w:tcBorders>
              <w:top w:val="single" w:sz="4" w:space="0" w:color="auto"/>
              <w:left w:val="single" w:sz="4" w:space="0" w:color="auto"/>
              <w:bottom w:val="single" w:sz="4" w:space="0" w:color="auto"/>
              <w:right w:val="single" w:sz="4" w:space="0" w:color="auto"/>
            </w:tcBorders>
          </w:tcPr>
          <w:p w:rsidR="00270053" w:rsidRPr="004B5020" w:rsidRDefault="00270053"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270053" w:rsidRDefault="00270053" w:rsidP="00270053">
            <w:pPr>
              <w:spacing w:after="0" w:line="240" w:lineRule="auto"/>
            </w:pPr>
            <w:r w:rsidRPr="00550311">
              <w:rPr>
                <w:rFonts w:ascii="Times New Roman" w:hAnsi="Times New Roman" w:cs="Times New Roman"/>
                <w:color w:val="000000"/>
                <w:sz w:val="24"/>
                <w:szCs w:val="24"/>
              </w:rPr>
              <w:t>Если так</w:t>
            </w:r>
            <w:r>
              <w:rPr>
                <w:rFonts w:ascii="Times New Roman" w:hAnsi="Times New Roman" w:cs="Times New Roman"/>
                <w:color w:val="000000"/>
                <w:sz w:val="24"/>
                <w:szCs w:val="24"/>
              </w:rPr>
              <w:t xml:space="preserve">ая студия </w:t>
            </w:r>
            <w:r w:rsidRPr="00550311">
              <w:rPr>
                <w:rFonts w:ascii="Times New Roman" w:hAnsi="Times New Roman" w:cs="Times New Roman"/>
                <w:color w:val="000000"/>
                <w:sz w:val="24"/>
                <w:szCs w:val="24"/>
              </w:rPr>
              <w:t>имеется, то количество учащихся должно совпадать с количеством учащихся из п. 1.1. (всего)</w:t>
            </w:r>
          </w:p>
        </w:tc>
      </w:tr>
      <w:tr w:rsidR="00270053"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270053" w:rsidRPr="004B5020" w:rsidRDefault="00270053"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3.6.2. актовых </w:t>
            </w:r>
            <w:proofErr w:type="gramStart"/>
            <w:r w:rsidRPr="004B5020">
              <w:rPr>
                <w:rFonts w:ascii="Times New Roman" w:eastAsia="Times New Roman" w:hAnsi="Times New Roman" w:cs="Times New Roman"/>
                <w:sz w:val="24"/>
                <w:szCs w:val="24"/>
                <w:lang w:eastAsia="ru-RU"/>
              </w:rPr>
              <w:t>залах</w:t>
            </w:r>
            <w:proofErr w:type="gramEnd"/>
          </w:p>
        </w:tc>
        <w:tc>
          <w:tcPr>
            <w:tcW w:w="1104" w:type="dxa"/>
            <w:tcBorders>
              <w:top w:val="single" w:sz="4" w:space="0" w:color="auto"/>
              <w:left w:val="single" w:sz="4" w:space="0" w:color="auto"/>
              <w:bottom w:val="single" w:sz="4" w:space="0" w:color="auto"/>
              <w:right w:val="single" w:sz="4" w:space="0" w:color="auto"/>
            </w:tcBorders>
          </w:tcPr>
          <w:p w:rsidR="00270053" w:rsidRPr="004B5020" w:rsidRDefault="00270053"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270053" w:rsidRDefault="00270053" w:rsidP="00270053">
            <w:pPr>
              <w:spacing w:after="0" w:line="240" w:lineRule="auto"/>
            </w:pPr>
            <w:r w:rsidRPr="00550311">
              <w:rPr>
                <w:rFonts w:ascii="Times New Roman" w:hAnsi="Times New Roman" w:cs="Times New Roman"/>
                <w:color w:val="000000"/>
                <w:sz w:val="24"/>
                <w:szCs w:val="24"/>
              </w:rPr>
              <w:t>Если такой зал имеется, то количество учащихся должно совпадать с количеством учащихся из п. 1.1. (всего)</w:t>
            </w:r>
          </w:p>
        </w:tc>
      </w:tr>
    </w:tbl>
    <w:p w:rsidR="0008551D" w:rsidRDefault="0008551D" w:rsidP="00A12F0B">
      <w:pPr>
        <w:spacing w:after="0" w:line="240" w:lineRule="auto"/>
        <w:rPr>
          <w:szCs w:val="24"/>
        </w:rPr>
      </w:pPr>
    </w:p>
    <w:p w:rsidR="00D27B5B" w:rsidRPr="00D73FD2" w:rsidRDefault="00267412" w:rsidP="00A12F0B">
      <w:pPr>
        <w:spacing w:after="0" w:line="240" w:lineRule="auto"/>
        <w:jc w:val="center"/>
        <w:rPr>
          <w:rFonts w:ascii="Times New Roman" w:eastAsia="Times New Roman" w:hAnsi="Times New Roman" w:cs="Times New Roman"/>
          <w:b/>
          <w:sz w:val="28"/>
          <w:szCs w:val="28"/>
          <w:lang w:eastAsia="ru-RU"/>
        </w:rPr>
      </w:pPr>
      <w:r w:rsidRPr="00D73FD2">
        <w:rPr>
          <w:rFonts w:ascii="Times New Roman" w:hAnsi="Times New Roman" w:cs="Times New Roman"/>
          <w:b/>
          <w:sz w:val="28"/>
          <w:szCs w:val="28"/>
        </w:rPr>
        <w:t xml:space="preserve">Раздел </w:t>
      </w:r>
      <w:r w:rsidR="00D27B5B" w:rsidRPr="00D73FD2">
        <w:rPr>
          <w:rFonts w:ascii="Times New Roman" w:eastAsia="Times New Roman" w:hAnsi="Times New Roman" w:cs="Times New Roman"/>
          <w:b/>
          <w:sz w:val="28"/>
          <w:szCs w:val="28"/>
          <w:lang w:eastAsia="ru-RU"/>
        </w:rPr>
        <w:t>4. СОВЕРШЕНСТВОВАНИЕ УЧИТЕЛЬСКОГО КОРПУСА</w:t>
      </w:r>
      <w:r w:rsidR="007C4F1F" w:rsidRPr="00D73FD2">
        <w:rPr>
          <w:rFonts w:ascii="Times New Roman" w:eastAsia="Times New Roman" w:hAnsi="Times New Roman" w:cs="Times New Roman"/>
          <w:b/>
          <w:sz w:val="28"/>
          <w:szCs w:val="28"/>
          <w:lang w:eastAsia="ru-RU"/>
        </w:rPr>
        <w:t xml:space="preserve"> (согласовывается с бухгалтером)</w:t>
      </w:r>
    </w:p>
    <w:p w:rsidR="00900D29" w:rsidRDefault="00900D29" w:rsidP="00A12F0B">
      <w:pPr>
        <w:spacing w:after="0" w:line="240" w:lineRule="auto"/>
        <w:jc w:val="center"/>
        <w:rPr>
          <w:rFonts w:ascii="Times New Roman" w:eastAsia="Times New Roman" w:hAnsi="Times New Roman" w:cs="Times New Roman"/>
          <w:b/>
          <w:sz w:val="24"/>
          <w:szCs w:val="24"/>
          <w:lang w:eastAsia="ru-RU"/>
        </w:rPr>
      </w:pPr>
    </w:p>
    <w:p w:rsidR="00900D29" w:rsidRDefault="00900D29" w:rsidP="00900D29">
      <w:pPr>
        <w:spacing w:after="0" w:line="240" w:lineRule="auto"/>
        <w:ind w:firstLine="567"/>
        <w:jc w:val="both"/>
        <w:rPr>
          <w:rFonts w:ascii="Times New Roman" w:eastAsia="Times New Roman" w:hAnsi="Times New Roman" w:cs="Times New Roman"/>
          <w:sz w:val="24"/>
          <w:szCs w:val="24"/>
          <w:lang w:eastAsia="ru-RU"/>
        </w:rPr>
      </w:pPr>
      <w:r w:rsidRPr="003879AC">
        <w:rPr>
          <w:rFonts w:ascii="Times New Roman" w:eastAsia="Times New Roman" w:hAnsi="Times New Roman" w:cs="Times New Roman"/>
          <w:sz w:val="24"/>
          <w:szCs w:val="24"/>
          <w:lang w:eastAsia="ru-RU"/>
        </w:rPr>
        <w:t xml:space="preserve">В раздел 4 вносятся </w:t>
      </w:r>
      <w:r w:rsidR="00200185" w:rsidRPr="003879AC">
        <w:rPr>
          <w:rFonts w:ascii="Times New Roman" w:eastAsia="Times New Roman" w:hAnsi="Times New Roman" w:cs="Times New Roman"/>
          <w:sz w:val="24"/>
          <w:szCs w:val="24"/>
          <w:lang w:eastAsia="ru-RU"/>
        </w:rPr>
        <w:t>показатели кадрового обеспечения ОУ, уровень заработной платы персонала ОУ.</w:t>
      </w:r>
    </w:p>
    <w:p w:rsidR="005A5679" w:rsidRDefault="005A5679" w:rsidP="005A5679">
      <w:pPr>
        <w:spacing w:after="0" w:line="240" w:lineRule="auto"/>
        <w:ind w:firstLine="567"/>
        <w:jc w:val="both"/>
        <w:rPr>
          <w:rFonts w:ascii="Times New Roman" w:eastAsia="Calibri" w:hAnsi="Times New Roman" w:cs="Times New Roman"/>
          <w:b/>
          <w:sz w:val="24"/>
          <w:szCs w:val="24"/>
        </w:rPr>
      </w:pPr>
      <w:r w:rsidRPr="00DD6CA2">
        <w:rPr>
          <w:rFonts w:ascii="Times New Roman" w:eastAsia="Calibri" w:hAnsi="Times New Roman" w:cs="Times New Roman"/>
          <w:b/>
          <w:sz w:val="24"/>
          <w:szCs w:val="24"/>
        </w:rPr>
        <w:t xml:space="preserve">Внимание! </w:t>
      </w:r>
      <w:r>
        <w:rPr>
          <w:rFonts w:ascii="Times New Roman" w:eastAsia="Calibri" w:hAnsi="Times New Roman" w:cs="Times New Roman"/>
          <w:b/>
          <w:sz w:val="24"/>
          <w:szCs w:val="24"/>
        </w:rPr>
        <w:t xml:space="preserve">Совпадающие данные должны быть </w:t>
      </w:r>
      <w:proofErr w:type="gramStart"/>
      <w:r>
        <w:rPr>
          <w:rFonts w:ascii="Times New Roman" w:eastAsia="Calibri" w:hAnsi="Times New Roman" w:cs="Times New Roman"/>
          <w:b/>
          <w:sz w:val="24"/>
          <w:szCs w:val="24"/>
        </w:rPr>
        <w:t>в</w:t>
      </w:r>
      <w:proofErr w:type="gramEnd"/>
      <w:r>
        <w:rPr>
          <w:rFonts w:ascii="Times New Roman" w:eastAsia="Calibri" w:hAnsi="Times New Roman" w:cs="Times New Roman"/>
          <w:b/>
          <w:sz w:val="24"/>
          <w:szCs w:val="24"/>
        </w:rPr>
        <w:t>:</w:t>
      </w:r>
    </w:p>
    <w:p w:rsidR="005A5679" w:rsidRDefault="005A5679" w:rsidP="005A5679">
      <w:pPr>
        <w:pStyle w:val="a3"/>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 4.3. должен быть равен п. 1.2 (раздел 1)</w:t>
      </w:r>
    </w:p>
    <w:p w:rsidR="005A5679" w:rsidRPr="005A5679" w:rsidRDefault="00867D3C" w:rsidP="005A5679">
      <w:pPr>
        <w:pStyle w:val="a3"/>
        <w:numPr>
          <w:ilvl w:val="0"/>
          <w:numId w:val="6"/>
        </w:numPr>
        <w:spacing w:after="0" w:line="240" w:lineRule="auto"/>
        <w:jc w:val="both"/>
        <w:rPr>
          <w:rFonts w:ascii="Times New Roman" w:hAnsi="Times New Roman"/>
          <w:sz w:val="24"/>
          <w:szCs w:val="24"/>
        </w:rPr>
      </w:pPr>
      <w:r>
        <w:rPr>
          <w:rFonts w:ascii="Times New Roman" w:eastAsia="Calibri" w:hAnsi="Times New Roman" w:cs="Times New Roman"/>
          <w:sz w:val="24"/>
          <w:szCs w:val="24"/>
        </w:rPr>
        <w:t>п. 4</w:t>
      </w:r>
      <w:r w:rsidR="005A5679" w:rsidRPr="005A5679">
        <w:rPr>
          <w:rFonts w:ascii="Times New Roman" w:eastAsia="Calibri" w:hAnsi="Times New Roman" w:cs="Times New Roman"/>
          <w:sz w:val="24"/>
          <w:szCs w:val="24"/>
        </w:rPr>
        <w:t>.1</w:t>
      </w:r>
      <w:r>
        <w:rPr>
          <w:rFonts w:ascii="Times New Roman" w:eastAsia="Calibri" w:hAnsi="Times New Roman" w:cs="Times New Roman"/>
          <w:sz w:val="24"/>
          <w:szCs w:val="24"/>
        </w:rPr>
        <w:t>9</w:t>
      </w:r>
      <w:r w:rsidR="005A5679" w:rsidRPr="005A5679">
        <w:rPr>
          <w:rFonts w:ascii="Times New Roman" w:eastAsia="Calibri" w:hAnsi="Times New Roman" w:cs="Times New Roman"/>
          <w:sz w:val="24"/>
          <w:szCs w:val="24"/>
        </w:rPr>
        <w:t xml:space="preserve"> дол</w:t>
      </w:r>
      <w:r w:rsidR="005A5679">
        <w:rPr>
          <w:rFonts w:ascii="Times New Roman" w:eastAsia="Calibri" w:hAnsi="Times New Roman" w:cs="Times New Roman"/>
          <w:sz w:val="24"/>
          <w:szCs w:val="24"/>
        </w:rPr>
        <w:t>ж</w:t>
      </w:r>
      <w:r w:rsidR="005A5679" w:rsidRPr="005A5679">
        <w:rPr>
          <w:rFonts w:ascii="Times New Roman" w:eastAsia="Calibri" w:hAnsi="Times New Roman" w:cs="Times New Roman"/>
          <w:sz w:val="24"/>
          <w:szCs w:val="24"/>
        </w:rPr>
        <w:t xml:space="preserve">ен быть равен </w:t>
      </w:r>
      <w:r>
        <w:rPr>
          <w:rFonts w:ascii="Times New Roman" w:eastAsia="Calibri" w:hAnsi="Times New Roman" w:cs="Times New Roman"/>
          <w:sz w:val="24"/>
          <w:szCs w:val="24"/>
        </w:rPr>
        <w:t>п. 1.2 или п. 4.3</w:t>
      </w:r>
    </w:p>
    <w:p w:rsidR="005A5679" w:rsidRDefault="005A5679" w:rsidP="005A5679">
      <w:pPr>
        <w:spacing w:after="0" w:line="240" w:lineRule="auto"/>
        <w:jc w:val="center"/>
        <w:rPr>
          <w:rFonts w:ascii="Times New Roman" w:eastAsia="Times New Roman" w:hAnsi="Times New Roman" w:cs="Times New Roman"/>
          <w:b/>
          <w:sz w:val="24"/>
          <w:szCs w:val="24"/>
          <w:lang w:eastAsia="ru-RU"/>
        </w:rPr>
      </w:pPr>
    </w:p>
    <w:tbl>
      <w:tblPr>
        <w:tblW w:w="14797" w:type="dxa"/>
        <w:tblCellSpacing w:w="15" w:type="dxa"/>
        <w:tblLayout w:type="fixed"/>
        <w:tblCellMar>
          <w:top w:w="15" w:type="dxa"/>
          <w:left w:w="15" w:type="dxa"/>
          <w:bottom w:w="15" w:type="dxa"/>
          <w:right w:w="15" w:type="dxa"/>
        </w:tblCellMar>
        <w:tblLook w:val="04A0"/>
      </w:tblPr>
      <w:tblGrid>
        <w:gridCol w:w="7710"/>
        <w:gridCol w:w="1134"/>
        <w:gridCol w:w="5953"/>
      </w:tblGrid>
      <w:tr w:rsidR="002C71C6" w:rsidRPr="004B5020" w:rsidTr="002C71C6">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2C71C6" w:rsidRPr="002C71C6" w:rsidRDefault="002C71C6" w:rsidP="002C71C6">
            <w:pPr>
              <w:spacing w:after="0" w:line="240" w:lineRule="auto"/>
              <w:jc w:val="center"/>
              <w:rPr>
                <w:rFonts w:ascii="Times New Roman" w:eastAsia="Times New Roman" w:hAnsi="Times New Roman" w:cs="Times New Roman"/>
                <w:b/>
                <w:sz w:val="24"/>
                <w:szCs w:val="24"/>
                <w:lang w:eastAsia="ru-RU"/>
              </w:rPr>
            </w:pPr>
            <w:r w:rsidRPr="002C71C6">
              <w:rPr>
                <w:rFonts w:ascii="Times New Roman" w:eastAsia="Times New Roman" w:hAnsi="Times New Roman" w:cs="Times New Roman"/>
                <w:b/>
                <w:sz w:val="24"/>
                <w:szCs w:val="24"/>
                <w:lang w:eastAsia="ru-RU"/>
              </w:rPr>
              <w:t>Наименование показателя</w:t>
            </w:r>
          </w:p>
        </w:tc>
        <w:tc>
          <w:tcPr>
            <w:tcW w:w="1104" w:type="dxa"/>
            <w:tcBorders>
              <w:top w:val="single" w:sz="4" w:space="0" w:color="auto"/>
              <w:left w:val="single" w:sz="4" w:space="0" w:color="auto"/>
              <w:bottom w:val="single" w:sz="4" w:space="0" w:color="auto"/>
              <w:right w:val="single" w:sz="4" w:space="0" w:color="auto"/>
            </w:tcBorders>
          </w:tcPr>
          <w:p w:rsidR="002C71C6" w:rsidRPr="002C71C6" w:rsidRDefault="002C71C6" w:rsidP="002C71C6">
            <w:pPr>
              <w:spacing w:after="0" w:line="240" w:lineRule="auto"/>
              <w:jc w:val="center"/>
              <w:rPr>
                <w:rFonts w:ascii="Times New Roman" w:eastAsia="Times New Roman" w:hAnsi="Times New Roman" w:cs="Times New Roman"/>
                <w:b/>
                <w:sz w:val="24"/>
                <w:szCs w:val="24"/>
                <w:lang w:eastAsia="ru-RU"/>
              </w:rPr>
            </w:pPr>
            <w:r w:rsidRPr="002C71C6">
              <w:rPr>
                <w:rFonts w:ascii="Times New Roman" w:eastAsia="Times New Roman" w:hAnsi="Times New Roman" w:cs="Times New Roman"/>
                <w:b/>
                <w:sz w:val="24"/>
                <w:szCs w:val="24"/>
                <w:lang w:eastAsia="ru-RU"/>
              </w:rPr>
              <w:t>Ед</w:t>
            </w:r>
            <w:proofErr w:type="gramStart"/>
            <w:r w:rsidRPr="002C71C6">
              <w:rPr>
                <w:rFonts w:ascii="Times New Roman" w:eastAsia="Times New Roman" w:hAnsi="Times New Roman" w:cs="Times New Roman"/>
                <w:b/>
                <w:sz w:val="24"/>
                <w:szCs w:val="24"/>
                <w:lang w:eastAsia="ru-RU"/>
              </w:rPr>
              <w:t>.и</w:t>
            </w:r>
            <w:proofErr w:type="gramEnd"/>
            <w:r w:rsidRPr="002C71C6">
              <w:rPr>
                <w:rFonts w:ascii="Times New Roman" w:eastAsia="Times New Roman" w:hAnsi="Times New Roman" w:cs="Times New Roman"/>
                <w:b/>
                <w:sz w:val="24"/>
                <w:szCs w:val="24"/>
                <w:lang w:eastAsia="ru-RU"/>
              </w:rPr>
              <w:t>змерения</w:t>
            </w:r>
          </w:p>
        </w:tc>
        <w:tc>
          <w:tcPr>
            <w:tcW w:w="5908" w:type="dxa"/>
            <w:tcBorders>
              <w:top w:val="single" w:sz="4" w:space="0" w:color="auto"/>
              <w:left w:val="single" w:sz="4" w:space="0" w:color="auto"/>
              <w:bottom w:val="single" w:sz="4" w:space="0" w:color="auto"/>
              <w:right w:val="single" w:sz="4" w:space="0" w:color="auto"/>
            </w:tcBorders>
          </w:tcPr>
          <w:p w:rsidR="002C71C6" w:rsidRPr="002C71C6" w:rsidRDefault="002C71C6" w:rsidP="002C71C6">
            <w:pPr>
              <w:spacing w:after="0" w:line="240" w:lineRule="auto"/>
              <w:jc w:val="center"/>
              <w:rPr>
                <w:rFonts w:ascii="Times New Roman" w:eastAsia="Times New Roman" w:hAnsi="Times New Roman" w:cs="Times New Roman"/>
                <w:b/>
                <w:sz w:val="24"/>
                <w:szCs w:val="24"/>
                <w:lang w:eastAsia="ru-RU"/>
              </w:rPr>
            </w:pPr>
            <w:r w:rsidRPr="002C71C6">
              <w:rPr>
                <w:rFonts w:ascii="Times New Roman" w:eastAsia="Times New Roman" w:hAnsi="Times New Roman" w:cs="Times New Roman"/>
                <w:b/>
                <w:sz w:val="24"/>
                <w:szCs w:val="24"/>
                <w:lang w:eastAsia="ru-RU"/>
              </w:rPr>
              <w:t>Пример расчета показателя</w:t>
            </w:r>
          </w:p>
        </w:tc>
      </w:tr>
      <w:tr w:rsidR="00D27B5B"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D27B5B" w:rsidRPr="004B5020" w:rsidRDefault="00D27B5B"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lastRenderedPageBreak/>
              <w:t xml:space="preserve">4.1. Общая численность персонала общеобразовательной организации </w:t>
            </w:r>
          </w:p>
        </w:tc>
        <w:tc>
          <w:tcPr>
            <w:tcW w:w="1104" w:type="dxa"/>
            <w:tcBorders>
              <w:top w:val="single" w:sz="4" w:space="0" w:color="auto"/>
              <w:left w:val="single" w:sz="4" w:space="0" w:color="auto"/>
              <w:bottom w:val="single" w:sz="4" w:space="0" w:color="auto"/>
              <w:right w:val="single" w:sz="4" w:space="0" w:color="auto"/>
            </w:tcBorders>
          </w:tcPr>
          <w:p w:rsidR="00D27B5B" w:rsidRPr="004B5020" w:rsidRDefault="00D27B5B"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D27B5B" w:rsidRPr="00411D48" w:rsidRDefault="00411D48" w:rsidP="00534903">
            <w:pPr>
              <w:pStyle w:val="a5"/>
              <w:widowControl w:val="0"/>
              <w:suppressAutoHyphens/>
              <w:spacing w:before="0" w:beforeAutospacing="0" w:after="0" w:afterAutospacing="0"/>
              <w:jc w:val="both"/>
            </w:pPr>
            <w:r>
              <w:t xml:space="preserve">При указании </w:t>
            </w:r>
            <w:r w:rsidRPr="00C70DDB">
              <w:rPr>
                <w:b/>
              </w:rPr>
              <w:t>количества работников общеобразовательной организации</w:t>
            </w:r>
            <w:r>
              <w:t xml:space="preserve"> учитываются работники, принятые на постоянную, сезонную и временную работу в соответствии с заключенными трудовыми договорами (контрактами). Работники, принятые на работу на </w:t>
            </w:r>
            <w:hyperlink r:id="rId19" w:history="1">
              <w:r w:rsidRPr="004E6599">
                <w:t>неполное рабочее время</w:t>
              </w:r>
            </w:hyperlink>
            <w:r>
              <w:t xml:space="preserve">, учитываются как целые единицы. Не учитываются лица, с которыми заключены гражданские договоры или которые получают </w:t>
            </w:r>
            <w:hyperlink r:id="rId20" w:history="1">
              <w:r w:rsidRPr="0070106C">
                <w:t>вознаграждение</w:t>
              </w:r>
            </w:hyperlink>
            <w:r>
              <w:t xml:space="preserve"> (</w:t>
            </w:r>
            <w:hyperlink r:id="rId21" w:history="1">
              <w:r w:rsidRPr="0070106C">
                <w:t>гонорар</w:t>
              </w:r>
            </w:hyperlink>
            <w:r>
              <w:t xml:space="preserve">) без заключения трудового договора. Внешние совместители не учитываются. </w:t>
            </w:r>
          </w:p>
        </w:tc>
      </w:tr>
      <w:tr w:rsidR="0071104A"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71104A" w:rsidRPr="004B5020" w:rsidRDefault="0071104A" w:rsidP="0071104A">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4.2. Общая численность педагогических работников</w:t>
            </w:r>
          </w:p>
        </w:tc>
        <w:tc>
          <w:tcPr>
            <w:tcW w:w="1104" w:type="dxa"/>
            <w:tcBorders>
              <w:top w:val="single" w:sz="4" w:space="0" w:color="auto"/>
              <w:left w:val="single" w:sz="4" w:space="0" w:color="auto"/>
              <w:bottom w:val="single" w:sz="4" w:space="0" w:color="auto"/>
              <w:right w:val="single" w:sz="4" w:space="0" w:color="auto"/>
            </w:tcBorders>
          </w:tcPr>
          <w:p w:rsidR="0071104A" w:rsidRPr="004B5020" w:rsidRDefault="0071104A" w:rsidP="007110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71104A" w:rsidRDefault="0071104A" w:rsidP="0071104A">
            <w:pPr>
              <w:spacing w:after="0" w:line="240" w:lineRule="auto"/>
            </w:pPr>
            <w:r w:rsidRPr="003610CE">
              <w:rPr>
                <w:rFonts w:ascii="Times New Roman" w:eastAsia="Times New Roman" w:hAnsi="Times New Roman" w:cs="Times New Roman"/>
                <w:sz w:val="24"/>
                <w:szCs w:val="24"/>
                <w:lang w:eastAsia="ru-RU"/>
              </w:rPr>
              <w:t>Указывается численность пе</w:t>
            </w:r>
            <w:r>
              <w:rPr>
                <w:rFonts w:ascii="Times New Roman" w:eastAsia="Times New Roman" w:hAnsi="Times New Roman" w:cs="Times New Roman"/>
                <w:sz w:val="24"/>
                <w:szCs w:val="24"/>
                <w:lang w:eastAsia="ru-RU"/>
              </w:rPr>
              <w:t>дагогических работников</w:t>
            </w:r>
            <w:r w:rsidRPr="003610CE">
              <w:rPr>
                <w:rFonts w:ascii="Times New Roman" w:eastAsia="Times New Roman" w:hAnsi="Times New Roman" w:cs="Times New Roman"/>
                <w:sz w:val="24"/>
                <w:szCs w:val="24"/>
                <w:lang w:eastAsia="ru-RU"/>
              </w:rPr>
              <w:t xml:space="preserve"> ОУ всего с учетом филиалов </w:t>
            </w:r>
            <w:r w:rsidRPr="003610CE">
              <w:rPr>
                <w:rFonts w:ascii="Times New Roman" w:hAnsi="Times New Roman" w:cs="Times New Roman"/>
                <w:color w:val="000000"/>
                <w:sz w:val="24"/>
                <w:szCs w:val="24"/>
              </w:rPr>
              <w:t>(на период, указанный в верхней строке отчета, выделенный красным цветом)</w:t>
            </w:r>
          </w:p>
        </w:tc>
      </w:tr>
      <w:tr w:rsidR="0071104A"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71104A" w:rsidRPr="004B5020" w:rsidRDefault="0071104A" w:rsidP="0071104A">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4.3. Общая численность учителей в составе персонала общеобразовательной организации </w:t>
            </w:r>
          </w:p>
        </w:tc>
        <w:tc>
          <w:tcPr>
            <w:tcW w:w="1104" w:type="dxa"/>
            <w:tcBorders>
              <w:top w:val="single" w:sz="4" w:space="0" w:color="auto"/>
              <w:left w:val="single" w:sz="4" w:space="0" w:color="auto"/>
              <w:bottom w:val="single" w:sz="4" w:space="0" w:color="auto"/>
              <w:right w:val="single" w:sz="4" w:space="0" w:color="auto"/>
            </w:tcBorders>
          </w:tcPr>
          <w:p w:rsidR="0071104A" w:rsidRPr="004B5020" w:rsidRDefault="0071104A" w:rsidP="007110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71104A" w:rsidRDefault="0071104A" w:rsidP="002E03CC">
            <w:pPr>
              <w:spacing w:after="0" w:line="240" w:lineRule="auto"/>
              <w:jc w:val="both"/>
            </w:pPr>
            <w:r w:rsidRPr="003610CE">
              <w:rPr>
                <w:rFonts w:ascii="Times New Roman" w:eastAsia="Times New Roman" w:hAnsi="Times New Roman" w:cs="Times New Roman"/>
                <w:sz w:val="24"/>
                <w:szCs w:val="24"/>
                <w:lang w:eastAsia="ru-RU"/>
              </w:rPr>
              <w:t xml:space="preserve">Указывается численность </w:t>
            </w:r>
            <w:r>
              <w:rPr>
                <w:rFonts w:ascii="Times New Roman" w:eastAsia="Times New Roman" w:hAnsi="Times New Roman" w:cs="Times New Roman"/>
                <w:sz w:val="24"/>
                <w:szCs w:val="24"/>
                <w:lang w:eastAsia="ru-RU"/>
              </w:rPr>
              <w:t xml:space="preserve">учителей </w:t>
            </w:r>
            <w:r w:rsidRPr="003610CE">
              <w:rPr>
                <w:rFonts w:ascii="Times New Roman" w:eastAsia="Times New Roman" w:hAnsi="Times New Roman" w:cs="Times New Roman"/>
                <w:sz w:val="24"/>
                <w:szCs w:val="24"/>
                <w:lang w:eastAsia="ru-RU"/>
              </w:rPr>
              <w:t>ОУ всего с учетом филиалов</w:t>
            </w:r>
            <w:r w:rsidR="005A5679">
              <w:rPr>
                <w:rFonts w:ascii="Times New Roman" w:eastAsia="Times New Roman" w:hAnsi="Times New Roman" w:cs="Times New Roman"/>
                <w:sz w:val="24"/>
                <w:szCs w:val="24"/>
                <w:lang w:eastAsia="ru-RU"/>
              </w:rPr>
              <w:t xml:space="preserve"> (п.1.2)</w:t>
            </w:r>
          </w:p>
        </w:tc>
      </w:tr>
      <w:tr w:rsidR="0071104A"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71104A" w:rsidRPr="004B5020" w:rsidRDefault="0071104A" w:rsidP="0071104A">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4.4. Общая численность прочих педагогических работников в общеобразовательных учреждениях</w:t>
            </w:r>
          </w:p>
        </w:tc>
        <w:tc>
          <w:tcPr>
            <w:tcW w:w="1104" w:type="dxa"/>
            <w:tcBorders>
              <w:top w:val="single" w:sz="4" w:space="0" w:color="auto"/>
              <w:left w:val="single" w:sz="4" w:space="0" w:color="auto"/>
              <w:bottom w:val="single" w:sz="4" w:space="0" w:color="auto"/>
              <w:right w:val="single" w:sz="4" w:space="0" w:color="auto"/>
            </w:tcBorders>
          </w:tcPr>
          <w:p w:rsidR="0071104A" w:rsidRPr="004B5020" w:rsidRDefault="0071104A" w:rsidP="007110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71104A" w:rsidRDefault="0071104A" w:rsidP="002E03CC">
            <w:pPr>
              <w:spacing w:after="0" w:line="240" w:lineRule="auto"/>
              <w:jc w:val="both"/>
            </w:pPr>
            <w:r w:rsidRPr="003610CE">
              <w:rPr>
                <w:rFonts w:ascii="Times New Roman" w:eastAsia="Times New Roman" w:hAnsi="Times New Roman" w:cs="Times New Roman"/>
                <w:sz w:val="24"/>
                <w:szCs w:val="24"/>
                <w:lang w:eastAsia="ru-RU"/>
              </w:rPr>
              <w:t xml:space="preserve">Указывается численность </w:t>
            </w:r>
            <w:r>
              <w:rPr>
                <w:rFonts w:ascii="Times New Roman" w:eastAsia="Times New Roman" w:hAnsi="Times New Roman" w:cs="Times New Roman"/>
                <w:sz w:val="24"/>
                <w:szCs w:val="24"/>
                <w:lang w:eastAsia="ru-RU"/>
              </w:rPr>
              <w:t>прочих педагогических работников</w:t>
            </w:r>
            <w:r w:rsidR="002E03CC">
              <w:rPr>
                <w:rFonts w:ascii="Times New Roman" w:eastAsia="Times New Roman" w:hAnsi="Times New Roman" w:cs="Times New Roman"/>
                <w:sz w:val="24"/>
                <w:szCs w:val="24"/>
                <w:lang w:eastAsia="ru-RU"/>
              </w:rPr>
              <w:t xml:space="preserve"> (педагоги доп</w:t>
            </w:r>
            <w:proofErr w:type="gramStart"/>
            <w:r w:rsidR="002E03CC">
              <w:rPr>
                <w:rFonts w:ascii="Times New Roman" w:eastAsia="Times New Roman" w:hAnsi="Times New Roman" w:cs="Times New Roman"/>
                <w:sz w:val="24"/>
                <w:szCs w:val="24"/>
                <w:lang w:eastAsia="ru-RU"/>
              </w:rPr>
              <w:t>.о</w:t>
            </w:r>
            <w:proofErr w:type="gramEnd"/>
            <w:r w:rsidR="002E03CC">
              <w:rPr>
                <w:rFonts w:ascii="Times New Roman" w:eastAsia="Times New Roman" w:hAnsi="Times New Roman" w:cs="Times New Roman"/>
                <w:sz w:val="24"/>
                <w:szCs w:val="24"/>
                <w:lang w:eastAsia="ru-RU"/>
              </w:rPr>
              <w:t>бразования, )</w:t>
            </w:r>
            <w:r w:rsidRPr="003610CE">
              <w:rPr>
                <w:rFonts w:ascii="Times New Roman" w:eastAsia="Times New Roman" w:hAnsi="Times New Roman" w:cs="Times New Roman"/>
                <w:sz w:val="24"/>
                <w:szCs w:val="24"/>
                <w:lang w:eastAsia="ru-RU"/>
              </w:rPr>
              <w:t xml:space="preserve"> ОУ всего с учетом филиалов </w:t>
            </w:r>
          </w:p>
        </w:tc>
      </w:tr>
      <w:tr w:rsidR="00D27B5B"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D27B5B" w:rsidRPr="004B5020" w:rsidRDefault="00D27B5B"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4.5. Численность управленческих кадров в составе персонала общеобразовательной организации </w:t>
            </w:r>
          </w:p>
        </w:tc>
        <w:tc>
          <w:tcPr>
            <w:tcW w:w="1104" w:type="dxa"/>
            <w:tcBorders>
              <w:top w:val="single" w:sz="4" w:space="0" w:color="auto"/>
              <w:left w:val="single" w:sz="4" w:space="0" w:color="auto"/>
              <w:bottom w:val="single" w:sz="4" w:space="0" w:color="auto"/>
              <w:right w:val="single" w:sz="4" w:space="0" w:color="auto"/>
            </w:tcBorders>
          </w:tcPr>
          <w:p w:rsidR="00D27B5B" w:rsidRPr="004B5020" w:rsidRDefault="00D27B5B"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D27B5B" w:rsidRPr="004B5020" w:rsidRDefault="00A12F0B" w:rsidP="002E03CC">
            <w:pPr>
              <w:spacing w:after="0" w:line="240" w:lineRule="auto"/>
              <w:jc w:val="both"/>
              <w:rPr>
                <w:rFonts w:ascii="Times New Roman" w:eastAsia="Times New Roman" w:hAnsi="Times New Roman" w:cs="Times New Roman"/>
                <w:sz w:val="24"/>
                <w:szCs w:val="24"/>
                <w:lang w:eastAsia="ru-RU"/>
              </w:rPr>
            </w:pPr>
            <w:r w:rsidRPr="00A12F0B">
              <w:rPr>
                <w:rFonts w:ascii="Times New Roman" w:eastAsia="Times New Roman" w:hAnsi="Times New Roman" w:cs="Times New Roman"/>
                <w:sz w:val="24"/>
                <w:szCs w:val="24"/>
                <w:lang w:eastAsia="ru-RU"/>
              </w:rPr>
              <w:t>В качестве управленческих кадров учитываются: руководитель образовательного учреждения, его заместители, главный бухгалтер, заведующий библиотекой</w:t>
            </w:r>
            <w:r>
              <w:rPr>
                <w:rFonts w:ascii="Times New Roman" w:eastAsia="Times New Roman" w:hAnsi="Times New Roman" w:cs="Times New Roman"/>
                <w:sz w:val="24"/>
                <w:szCs w:val="24"/>
                <w:lang w:eastAsia="ru-RU"/>
              </w:rPr>
              <w:t xml:space="preserve"> (</w:t>
            </w:r>
            <w:r w:rsidRPr="00A12F0B">
              <w:rPr>
                <w:rFonts w:ascii="Times New Roman" w:eastAsia="Times New Roman" w:hAnsi="Times New Roman" w:cs="Times New Roman"/>
                <w:b/>
                <w:sz w:val="24"/>
                <w:szCs w:val="24"/>
                <w:u w:val="single"/>
                <w:lang w:eastAsia="ru-RU"/>
              </w:rPr>
              <w:t>при наличии записи в трудовой книжке «заместитель руководителя»</w:t>
            </w:r>
            <w:r>
              <w:rPr>
                <w:rFonts w:ascii="Times New Roman" w:eastAsia="Times New Roman" w:hAnsi="Times New Roman" w:cs="Times New Roman"/>
                <w:sz w:val="24"/>
                <w:szCs w:val="24"/>
                <w:lang w:eastAsia="ru-RU"/>
              </w:rPr>
              <w:t>)</w:t>
            </w:r>
            <w:r w:rsidRPr="00A12F0B">
              <w:rPr>
                <w:rFonts w:ascii="Times New Roman" w:eastAsia="Times New Roman" w:hAnsi="Times New Roman" w:cs="Times New Roman"/>
                <w:sz w:val="24"/>
                <w:szCs w:val="24"/>
                <w:lang w:eastAsia="ru-RU"/>
              </w:rPr>
              <w:t>. Работники, занимающие перечисленные должности на основании внутреннего совместительства, не учитываются. При подсчете должны быть учтены работники филиалов</w:t>
            </w:r>
          </w:p>
        </w:tc>
      </w:tr>
      <w:tr w:rsidR="00D27B5B"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D27B5B" w:rsidRPr="004B5020" w:rsidRDefault="00D27B5B"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4.6. Численность педагогических работников, имеющих действующий аттестат на соответствие занимаемой должности </w:t>
            </w:r>
          </w:p>
        </w:tc>
        <w:tc>
          <w:tcPr>
            <w:tcW w:w="1104" w:type="dxa"/>
            <w:tcBorders>
              <w:top w:val="single" w:sz="4" w:space="0" w:color="auto"/>
              <w:left w:val="single" w:sz="4" w:space="0" w:color="auto"/>
              <w:bottom w:val="single" w:sz="4" w:space="0" w:color="auto"/>
              <w:right w:val="single" w:sz="4" w:space="0" w:color="auto"/>
            </w:tcBorders>
          </w:tcPr>
          <w:p w:rsidR="00D27B5B" w:rsidRPr="004B5020" w:rsidRDefault="00D27B5B"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D27B5B" w:rsidRPr="004B5020" w:rsidRDefault="00411D48" w:rsidP="005A5679">
            <w:pPr>
              <w:widowControl w:val="0"/>
              <w:suppressAutoHyphens/>
              <w:spacing w:after="0" w:line="240" w:lineRule="auto"/>
              <w:ind w:left="102"/>
              <w:jc w:val="both"/>
              <w:rPr>
                <w:rFonts w:ascii="Times New Roman" w:eastAsia="Times New Roman" w:hAnsi="Times New Roman" w:cs="Times New Roman"/>
                <w:sz w:val="24"/>
                <w:szCs w:val="24"/>
                <w:lang w:eastAsia="ru-RU"/>
              </w:rPr>
            </w:pPr>
            <w:r w:rsidRPr="00D32D55">
              <w:rPr>
                <w:rFonts w:ascii="Times New Roman" w:hAnsi="Times New Roman"/>
                <w:color w:val="000000"/>
                <w:sz w:val="24"/>
                <w:shd w:val="clear" w:color="auto" w:fill="FFFFFF"/>
              </w:rPr>
              <w:t xml:space="preserve">Сведения в части  </w:t>
            </w:r>
            <w:r w:rsidRPr="00D32D55">
              <w:rPr>
                <w:rFonts w:ascii="Times New Roman" w:hAnsi="Times New Roman"/>
                <w:b/>
                <w:color w:val="000000"/>
                <w:sz w:val="24"/>
                <w:shd w:val="clear" w:color="auto" w:fill="FFFFFF"/>
              </w:rPr>
              <w:t>аттестации</w:t>
            </w:r>
            <w:r w:rsidRPr="00D32D55">
              <w:rPr>
                <w:rFonts w:ascii="Times New Roman" w:hAnsi="Times New Roman"/>
                <w:color w:val="000000"/>
                <w:sz w:val="24"/>
                <w:shd w:val="clear" w:color="auto" w:fill="FFFFFF"/>
              </w:rPr>
              <w:t xml:space="preserve"> учителей и прочего педагогического персонала  указываются по состоянию на конец отчетного периода. Сведения в части  аттестации учителей и прочего педагогического персонала  указываются по состоянию на конец </w:t>
            </w:r>
            <w:r w:rsidRPr="00D32D55">
              <w:rPr>
                <w:rFonts w:ascii="Times New Roman" w:hAnsi="Times New Roman"/>
                <w:color w:val="000000"/>
                <w:sz w:val="24"/>
                <w:shd w:val="clear" w:color="auto" w:fill="FFFFFF"/>
              </w:rPr>
              <w:lastRenderedPageBreak/>
              <w:t xml:space="preserve">отчетного периода. Учитываются работники, подтвердившие соответствие занимаемой должности  позднее 2011 года (т.е., по новым правилам аттестации педагогических работников). Несмотря на то, что аттестованный на высшую либо первую категорию </w:t>
            </w:r>
            <w:proofErr w:type="gramStart"/>
            <w:r w:rsidRPr="00D32D55">
              <w:rPr>
                <w:rFonts w:ascii="Times New Roman" w:hAnsi="Times New Roman"/>
                <w:color w:val="000000"/>
                <w:sz w:val="24"/>
                <w:shd w:val="clear" w:color="auto" w:fill="FFFFFF"/>
              </w:rPr>
              <w:t>работник</w:t>
            </w:r>
            <w:proofErr w:type="gramEnd"/>
            <w:r w:rsidRPr="00D32D55">
              <w:rPr>
                <w:rFonts w:ascii="Times New Roman" w:hAnsi="Times New Roman"/>
                <w:color w:val="000000"/>
                <w:sz w:val="24"/>
                <w:shd w:val="clear" w:color="auto" w:fill="FFFFFF"/>
              </w:rPr>
              <w:t xml:space="preserve"> безусловно и автоматически подтвердил соответствие занимаемой должности, следует указать количество педагогических работников, прошедших процедуру ТОЛЬКО подтверждения занимаемой </w:t>
            </w:r>
            <w:r>
              <w:rPr>
                <w:rFonts w:ascii="Times New Roman" w:hAnsi="Times New Roman"/>
                <w:color w:val="000000"/>
                <w:sz w:val="24"/>
                <w:shd w:val="clear" w:color="auto" w:fill="FFFFFF"/>
              </w:rPr>
              <w:t>должности без</w:t>
            </w:r>
            <w:r w:rsidRPr="00D32D55">
              <w:rPr>
                <w:rFonts w:ascii="Times New Roman" w:hAnsi="Times New Roman"/>
                <w:color w:val="000000"/>
                <w:sz w:val="24"/>
                <w:shd w:val="clear" w:color="auto" w:fill="FFFFFF"/>
              </w:rPr>
              <w:t xml:space="preserve"> присвоения категорий. Соответственно, работники, атте</w:t>
            </w:r>
            <w:r>
              <w:rPr>
                <w:rFonts w:ascii="Times New Roman" w:hAnsi="Times New Roman"/>
                <w:color w:val="000000"/>
                <w:sz w:val="24"/>
                <w:shd w:val="clear" w:color="auto" w:fill="FFFFFF"/>
              </w:rPr>
              <w:t xml:space="preserve">стованные на высшую или первую </w:t>
            </w:r>
            <w:r w:rsidRPr="00D32D55">
              <w:rPr>
                <w:rFonts w:ascii="Times New Roman" w:hAnsi="Times New Roman"/>
                <w:color w:val="000000"/>
                <w:sz w:val="24"/>
                <w:shd w:val="clear" w:color="auto" w:fill="FFFFFF"/>
              </w:rPr>
              <w:t>к</w:t>
            </w:r>
            <w:r>
              <w:rPr>
                <w:rFonts w:ascii="Times New Roman" w:hAnsi="Times New Roman"/>
                <w:color w:val="000000"/>
                <w:sz w:val="24"/>
                <w:shd w:val="clear" w:color="auto" w:fill="FFFFFF"/>
              </w:rPr>
              <w:t>атегорию, в п.4.6 не</w:t>
            </w:r>
            <w:r w:rsidRPr="00D32D55">
              <w:rPr>
                <w:rFonts w:ascii="Times New Roman" w:hAnsi="Times New Roman"/>
                <w:color w:val="000000"/>
                <w:sz w:val="24"/>
                <w:shd w:val="clear" w:color="auto" w:fill="FFFFFF"/>
              </w:rPr>
              <w:t xml:space="preserve"> учитываются, и число в п.4.6 не есть сумма 4.7 + 4.8. Подтверждение занимаемой должности обычно оформляется выпиской из собрания комиссии о</w:t>
            </w:r>
            <w:r>
              <w:rPr>
                <w:rFonts w:ascii="Times New Roman" w:hAnsi="Times New Roman"/>
                <w:color w:val="000000"/>
                <w:sz w:val="24"/>
                <w:shd w:val="clear" w:color="auto" w:fill="FFFFFF"/>
              </w:rPr>
              <w:t>бщеобразовательной  организации.</w:t>
            </w:r>
            <w:r w:rsidRPr="00D32D55">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Выписка</w:t>
            </w:r>
            <w:r w:rsidRPr="00D32D55">
              <w:rPr>
                <w:rFonts w:ascii="Times New Roman" w:hAnsi="Times New Roman"/>
                <w:color w:val="000000"/>
                <w:sz w:val="24"/>
                <w:shd w:val="clear" w:color="auto" w:fill="FFFFFF"/>
              </w:rPr>
              <w:t xml:space="preserve"> в контексте формулировки п.4.6 приравнивается к действующему аттестату.</w:t>
            </w:r>
          </w:p>
        </w:tc>
      </w:tr>
      <w:tr w:rsidR="00D27B5B"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D27B5B" w:rsidRPr="004B5020" w:rsidRDefault="00D27B5B"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lastRenderedPageBreak/>
              <w:t>4.7. Численность педагогических работников, имеющих действующий аттестат на соответствие первой квалификационной категории</w:t>
            </w:r>
          </w:p>
        </w:tc>
        <w:tc>
          <w:tcPr>
            <w:tcW w:w="1104" w:type="dxa"/>
            <w:tcBorders>
              <w:top w:val="single" w:sz="4" w:space="0" w:color="auto"/>
              <w:left w:val="single" w:sz="4" w:space="0" w:color="auto"/>
              <w:bottom w:val="single" w:sz="4" w:space="0" w:color="auto"/>
              <w:right w:val="single" w:sz="4" w:space="0" w:color="auto"/>
            </w:tcBorders>
          </w:tcPr>
          <w:p w:rsidR="00D27B5B" w:rsidRPr="004B5020" w:rsidRDefault="00D27B5B"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D27B5B" w:rsidRPr="004B5020" w:rsidRDefault="00411D48" w:rsidP="00411D48">
            <w:pPr>
              <w:spacing w:after="0" w:line="240" w:lineRule="auto"/>
              <w:jc w:val="both"/>
              <w:rPr>
                <w:rFonts w:ascii="Times New Roman" w:eastAsia="Times New Roman" w:hAnsi="Times New Roman" w:cs="Times New Roman"/>
                <w:sz w:val="24"/>
                <w:szCs w:val="24"/>
                <w:lang w:eastAsia="ru-RU"/>
              </w:rPr>
            </w:pPr>
            <w:r w:rsidRPr="00D32D55">
              <w:rPr>
                <w:rFonts w:ascii="Times New Roman" w:hAnsi="Times New Roman"/>
                <w:color w:val="000000"/>
                <w:sz w:val="24"/>
                <w:shd w:val="clear" w:color="auto" w:fill="FFFFFF"/>
              </w:rPr>
              <w:t xml:space="preserve">Учитываются </w:t>
            </w:r>
            <w:proofErr w:type="gramStart"/>
            <w:r w:rsidRPr="00D32D55">
              <w:rPr>
                <w:rFonts w:ascii="Times New Roman" w:hAnsi="Times New Roman"/>
                <w:color w:val="000000"/>
                <w:sz w:val="24"/>
                <w:shd w:val="clear" w:color="auto" w:fill="FFFFFF"/>
              </w:rPr>
              <w:t>работники</w:t>
            </w:r>
            <w:proofErr w:type="gramEnd"/>
            <w:r w:rsidRPr="00D32D55">
              <w:rPr>
                <w:rFonts w:ascii="Times New Roman" w:hAnsi="Times New Roman"/>
                <w:color w:val="000000"/>
                <w:sz w:val="24"/>
                <w:shd w:val="clear" w:color="auto" w:fill="FFFFFF"/>
              </w:rPr>
              <w:t xml:space="preserve"> аттестованные на первую категорию позднее 2011 года</w:t>
            </w:r>
            <w:r>
              <w:rPr>
                <w:rFonts w:ascii="Times New Roman" w:hAnsi="Times New Roman"/>
                <w:color w:val="000000"/>
                <w:sz w:val="24"/>
                <w:shd w:val="clear" w:color="auto" w:fill="FFFFFF"/>
              </w:rPr>
              <w:t xml:space="preserve"> </w:t>
            </w:r>
            <w:r w:rsidRPr="00D32D55">
              <w:rPr>
                <w:rFonts w:ascii="Times New Roman" w:hAnsi="Times New Roman"/>
                <w:color w:val="000000"/>
                <w:sz w:val="24"/>
                <w:shd w:val="clear" w:color="auto" w:fill="FFFFFF"/>
              </w:rPr>
              <w:t>(т.е., по новым правилам аттестации педагогических работников)</w:t>
            </w:r>
          </w:p>
        </w:tc>
      </w:tr>
      <w:tr w:rsidR="00D27B5B"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D27B5B" w:rsidRPr="004B5020" w:rsidRDefault="00D27B5B"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4.8. Численность педагогических работников, имеющих действующий аттестат на соответствие высшей квалификационной категории</w:t>
            </w:r>
          </w:p>
        </w:tc>
        <w:tc>
          <w:tcPr>
            <w:tcW w:w="1104" w:type="dxa"/>
            <w:tcBorders>
              <w:top w:val="single" w:sz="4" w:space="0" w:color="auto"/>
              <w:left w:val="single" w:sz="4" w:space="0" w:color="auto"/>
              <w:bottom w:val="single" w:sz="4" w:space="0" w:color="auto"/>
              <w:right w:val="single" w:sz="4" w:space="0" w:color="auto"/>
            </w:tcBorders>
          </w:tcPr>
          <w:p w:rsidR="00D27B5B" w:rsidRPr="004B5020" w:rsidRDefault="00D27B5B"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D27B5B" w:rsidRPr="004B5020" w:rsidRDefault="00411D48" w:rsidP="00411D48">
            <w:pPr>
              <w:spacing w:after="0" w:line="240" w:lineRule="auto"/>
              <w:jc w:val="both"/>
              <w:rPr>
                <w:rFonts w:ascii="Times New Roman" w:eastAsia="Times New Roman" w:hAnsi="Times New Roman" w:cs="Times New Roman"/>
                <w:sz w:val="24"/>
                <w:szCs w:val="24"/>
                <w:lang w:eastAsia="ru-RU"/>
              </w:rPr>
            </w:pPr>
            <w:r w:rsidRPr="00D32D55">
              <w:rPr>
                <w:rFonts w:ascii="Times New Roman" w:hAnsi="Times New Roman"/>
                <w:color w:val="000000"/>
                <w:sz w:val="24"/>
                <w:shd w:val="clear" w:color="auto" w:fill="FFFFFF"/>
              </w:rPr>
              <w:t>Учитываются работники</w:t>
            </w:r>
            <w:r>
              <w:rPr>
                <w:rFonts w:ascii="Times New Roman" w:hAnsi="Times New Roman"/>
                <w:color w:val="000000"/>
                <w:sz w:val="24"/>
                <w:shd w:val="clear" w:color="auto" w:fill="FFFFFF"/>
              </w:rPr>
              <w:t>,</w:t>
            </w:r>
            <w:r w:rsidRPr="00D32D55">
              <w:rPr>
                <w:rFonts w:ascii="Times New Roman" w:hAnsi="Times New Roman"/>
                <w:color w:val="000000"/>
                <w:sz w:val="24"/>
                <w:shd w:val="clear" w:color="auto" w:fill="FFFFFF"/>
              </w:rPr>
              <w:t xml:space="preserve"> аттестованные на высшую категорию позднее 2011 года (т.е., по новым правилам аттестации педагогических работников).</w:t>
            </w:r>
          </w:p>
        </w:tc>
      </w:tr>
      <w:tr w:rsidR="00D27B5B"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D27B5B" w:rsidRPr="004B5020" w:rsidRDefault="00D27B5B"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4.9. Среднемесячная начисленная заработная плата работников общеобразовательной организации за отчетный год</w:t>
            </w:r>
          </w:p>
        </w:tc>
        <w:tc>
          <w:tcPr>
            <w:tcW w:w="1104" w:type="dxa"/>
            <w:tcBorders>
              <w:top w:val="single" w:sz="4" w:space="0" w:color="auto"/>
              <w:left w:val="single" w:sz="4" w:space="0" w:color="auto"/>
              <w:bottom w:val="single" w:sz="4" w:space="0" w:color="auto"/>
              <w:right w:val="single" w:sz="4" w:space="0" w:color="auto"/>
            </w:tcBorders>
          </w:tcPr>
          <w:p w:rsidR="00D27B5B" w:rsidRPr="004B5020" w:rsidRDefault="00D27B5B"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рублей</w:t>
            </w:r>
          </w:p>
        </w:tc>
        <w:tc>
          <w:tcPr>
            <w:tcW w:w="5908" w:type="dxa"/>
            <w:tcBorders>
              <w:top w:val="single" w:sz="4" w:space="0" w:color="auto"/>
              <w:left w:val="single" w:sz="4" w:space="0" w:color="auto"/>
              <w:bottom w:val="single" w:sz="4" w:space="0" w:color="auto"/>
              <w:right w:val="single" w:sz="4" w:space="0" w:color="auto"/>
            </w:tcBorders>
          </w:tcPr>
          <w:p w:rsidR="00D27B5B" w:rsidRPr="00C71DD7" w:rsidRDefault="00C71DD7" w:rsidP="00C71DD7">
            <w:pPr>
              <w:widowControl w:val="0"/>
              <w:suppressAutoHyphens/>
              <w:spacing w:after="0" w:line="240" w:lineRule="auto"/>
              <w:jc w:val="both"/>
              <w:rPr>
                <w:rFonts w:ascii="Times New Roman" w:hAnsi="Times New Roman" w:cs="Times New Roman"/>
                <w:color w:val="000000"/>
                <w:sz w:val="24"/>
                <w:szCs w:val="24"/>
              </w:rPr>
            </w:pPr>
            <w:r w:rsidRPr="001F5E8C">
              <w:rPr>
                <w:rFonts w:ascii="Times New Roman" w:hAnsi="Times New Roman" w:cs="Times New Roman"/>
                <w:color w:val="000000"/>
                <w:sz w:val="24"/>
                <w:szCs w:val="24"/>
              </w:rPr>
              <w:t xml:space="preserve">При расчете и указании среднемесячной начисленной заработной платы работников общеобразовательных организаций за отчетный период внешние исполнители не учитываются. </w:t>
            </w:r>
            <w:proofErr w:type="gramStart"/>
            <w:r w:rsidRPr="001F5E8C">
              <w:rPr>
                <w:rFonts w:ascii="Times New Roman" w:hAnsi="Times New Roman" w:cs="Times New Roman"/>
                <w:color w:val="000000"/>
                <w:sz w:val="24"/>
                <w:szCs w:val="24"/>
              </w:rPr>
              <w:t xml:space="preserve">В фонд оплаты труда включаются начисленные учителям суммы оплаты труда в денежной и </w:t>
            </w:r>
            <w:proofErr w:type="spellStart"/>
            <w:r w:rsidRPr="001F5E8C">
              <w:rPr>
                <w:rFonts w:ascii="Times New Roman" w:hAnsi="Times New Roman" w:cs="Times New Roman"/>
                <w:color w:val="000000"/>
                <w:sz w:val="24"/>
                <w:szCs w:val="24"/>
              </w:rPr>
              <w:t>неденежной</w:t>
            </w:r>
            <w:proofErr w:type="spellEnd"/>
            <w:r w:rsidRPr="001F5E8C">
              <w:rPr>
                <w:rFonts w:ascii="Times New Roman" w:hAnsi="Times New Roman" w:cs="Times New Roman"/>
                <w:color w:val="000000"/>
                <w:sz w:val="24"/>
                <w:szCs w:val="24"/>
              </w:rPr>
              <w:t xml:space="preserve"> формах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w:t>
            </w:r>
            <w:r w:rsidRPr="001F5E8C">
              <w:rPr>
                <w:rFonts w:ascii="Times New Roman" w:hAnsi="Times New Roman" w:cs="Times New Roman"/>
                <w:color w:val="000000"/>
                <w:sz w:val="24"/>
                <w:szCs w:val="24"/>
              </w:rPr>
              <w:lastRenderedPageBreak/>
              <w:t>имеющая систематический характер (без ЕСН, включая 13% налог).</w:t>
            </w:r>
            <w:proofErr w:type="gramEnd"/>
            <w:r w:rsidRPr="001F5E8C">
              <w:rPr>
                <w:rFonts w:ascii="Times New Roman" w:hAnsi="Times New Roman" w:cs="Times New Roman"/>
                <w:color w:val="000000"/>
                <w:sz w:val="24"/>
                <w:szCs w:val="24"/>
              </w:rPr>
              <w:t xml:space="preserve"> Размер начисленных оплат труда можно взять из расчетной ведомости (форма № Т-51 или Т-49). В оплате труда учитываются суммы, начисленные за выполнение работ по внутреннему совместительству. </w:t>
            </w:r>
          </w:p>
        </w:tc>
      </w:tr>
      <w:tr w:rsidR="00D27B5B"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D27B5B" w:rsidRPr="004B5020" w:rsidRDefault="00D27B5B"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lastRenderedPageBreak/>
              <w:t>4.9.1. учителей</w:t>
            </w:r>
          </w:p>
        </w:tc>
        <w:tc>
          <w:tcPr>
            <w:tcW w:w="1104" w:type="dxa"/>
            <w:tcBorders>
              <w:top w:val="single" w:sz="4" w:space="0" w:color="auto"/>
              <w:left w:val="single" w:sz="4" w:space="0" w:color="auto"/>
              <w:bottom w:val="single" w:sz="4" w:space="0" w:color="auto"/>
              <w:right w:val="single" w:sz="4" w:space="0" w:color="auto"/>
            </w:tcBorders>
          </w:tcPr>
          <w:p w:rsidR="00D27B5B" w:rsidRPr="004B5020" w:rsidRDefault="00D27B5B"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рублей</w:t>
            </w:r>
          </w:p>
        </w:tc>
        <w:tc>
          <w:tcPr>
            <w:tcW w:w="5908" w:type="dxa"/>
            <w:tcBorders>
              <w:top w:val="single" w:sz="4" w:space="0" w:color="auto"/>
              <w:left w:val="single" w:sz="4" w:space="0" w:color="auto"/>
              <w:bottom w:val="single" w:sz="4" w:space="0" w:color="auto"/>
              <w:right w:val="single" w:sz="4" w:space="0" w:color="auto"/>
            </w:tcBorders>
          </w:tcPr>
          <w:p w:rsidR="00D27B5B" w:rsidRPr="004B5020" w:rsidRDefault="00987E00" w:rsidP="00A12F0B">
            <w:pPr>
              <w:spacing w:after="0" w:line="240" w:lineRule="auto"/>
              <w:jc w:val="both"/>
              <w:rPr>
                <w:rFonts w:ascii="Times New Roman" w:eastAsia="Times New Roman" w:hAnsi="Times New Roman" w:cs="Times New Roman"/>
                <w:sz w:val="24"/>
                <w:szCs w:val="24"/>
                <w:lang w:eastAsia="ru-RU"/>
              </w:rPr>
            </w:pPr>
            <w:proofErr w:type="gramStart"/>
            <w:r w:rsidRPr="001F5E8C">
              <w:rPr>
                <w:rFonts w:ascii="Times New Roman" w:hAnsi="Times New Roman" w:cs="Times New Roman"/>
                <w:color w:val="000000"/>
                <w:sz w:val="24"/>
                <w:szCs w:val="24"/>
              </w:rPr>
              <w:t xml:space="preserve">В фонд оплаты труда включаются начисленные учителям суммы оплаты труда в денежной и </w:t>
            </w:r>
            <w:proofErr w:type="spellStart"/>
            <w:r w:rsidRPr="001F5E8C">
              <w:rPr>
                <w:rFonts w:ascii="Times New Roman" w:hAnsi="Times New Roman" w:cs="Times New Roman"/>
                <w:color w:val="000000"/>
                <w:sz w:val="24"/>
                <w:szCs w:val="24"/>
              </w:rPr>
              <w:t>неденежной</w:t>
            </w:r>
            <w:proofErr w:type="spellEnd"/>
            <w:r w:rsidRPr="001F5E8C">
              <w:rPr>
                <w:rFonts w:ascii="Times New Roman" w:hAnsi="Times New Roman" w:cs="Times New Roman"/>
                <w:color w:val="000000"/>
                <w:sz w:val="24"/>
                <w:szCs w:val="24"/>
              </w:rPr>
              <w:t xml:space="preserve"> формах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(без ЕСН, включая 13% налог).</w:t>
            </w:r>
            <w:proofErr w:type="gramEnd"/>
          </w:p>
        </w:tc>
      </w:tr>
      <w:tr w:rsidR="00D27B5B"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D27B5B" w:rsidRPr="004B5020" w:rsidRDefault="00D27B5B"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4.9.2. управленческого персонала (директор и заместители директора)</w:t>
            </w:r>
          </w:p>
        </w:tc>
        <w:tc>
          <w:tcPr>
            <w:tcW w:w="1104" w:type="dxa"/>
            <w:tcBorders>
              <w:top w:val="single" w:sz="4" w:space="0" w:color="auto"/>
              <w:left w:val="single" w:sz="4" w:space="0" w:color="auto"/>
              <w:bottom w:val="single" w:sz="4" w:space="0" w:color="auto"/>
              <w:right w:val="single" w:sz="4" w:space="0" w:color="auto"/>
            </w:tcBorders>
          </w:tcPr>
          <w:p w:rsidR="00D27B5B" w:rsidRPr="004B5020" w:rsidRDefault="00D27B5B"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рублей</w:t>
            </w:r>
          </w:p>
        </w:tc>
        <w:tc>
          <w:tcPr>
            <w:tcW w:w="5908" w:type="dxa"/>
            <w:tcBorders>
              <w:top w:val="single" w:sz="4" w:space="0" w:color="auto"/>
              <w:left w:val="single" w:sz="4" w:space="0" w:color="auto"/>
              <w:bottom w:val="single" w:sz="4" w:space="0" w:color="auto"/>
              <w:right w:val="single" w:sz="4" w:space="0" w:color="auto"/>
            </w:tcBorders>
          </w:tcPr>
          <w:p w:rsidR="00D27B5B" w:rsidRPr="004B5020" w:rsidRDefault="00D75120" w:rsidP="00A12F0B">
            <w:pPr>
              <w:spacing w:after="0" w:line="240" w:lineRule="auto"/>
              <w:jc w:val="both"/>
              <w:rPr>
                <w:rFonts w:ascii="Times New Roman" w:eastAsia="Times New Roman" w:hAnsi="Times New Roman" w:cs="Times New Roman"/>
                <w:sz w:val="24"/>
                <w:szCs w:val="24"/>
                <w:lang w:eastAsia="ru-RU"/>
              </w:rPr>
            </w:pPr>
            <w:proofErr w:type="gramStart"/>
            <w:r w:rsidRPr="001F5E8C">
              <w:rPr>
                <w:rFonts w:ascii="Times New Roman" w:hAnsi="Times New Roman" w:cs="Times New Roman"/>
                <w:color w:val="000000"/>
                <w:sz w:val="24"/>
                <w:szCs w:val="24"/>
              </w:rPr>
              <w:t xml:space="preserve">В фонд оплаты труда включаются начисленные учителям суммы оплаты труда в денежной и </w:t>
            </w:r>
            <w:proofErr w:type="spellStart"/>
            <w:r w:rsidRPr="001F5E8C">
              <w:rPr>
                <w:rFonts w:ascii="Times New Roman" w:hAnsi="Times New Roman" w:cs="Times New Roman"/>
                <w:color w:val="000000"/>
                <w:sz w:val="24"/>
                <w:szCs w:val="24"/>
              </w:rPr>
              <w:t>неденежной</w:t>
            </w:r>
            <w:proofErr w:type="spellEnd"/>
            <w:r w:rsidRPr="001F5E8C">
              <w:rPr>
                <w:rFonts w:ascii="Times New Roman" w:hAnsi="Times New Roman" w:cs="Times New Roman"/>
                <w:color w:val="000000"/>
                <w:sz w:val="24"/>
                <w:szCs w:val="24"/>
              </w:rPr>
              <w:t xml:space="preserve"> формах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(без ЕСН, включая 13% налог).</w:t>
            </w:r>
            <w:proofErr w:type="gramEnd"/>
          </w:p>
        </w:tc>
      </w:tr>
      <w:tr w:rsidR="00D27B5B"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D27B5B" w:rsidRPr="004B5020" w:rsidRDefault="00D27B5B"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4.9.3. прочих педагогических работников </w:t>
            </w:r>
          </w:p>
        </w:tc>
        <w:tc>
          <w:tcPr>
            <w:tcW w:w="1104" w:type="dxa"/>
            <w:tcBorders>
              <w:top w:val="single" w:sz="4" w:space="0" w:color="auto"/>
              <w:left w:val="single" w:sz="4" w:space="0" w:color="auto"/>
              <w:bottom w:val="single" w:sz="4" w:space="0" w:color="auto"/>
              <w:right w:val="single" w:sz="4" w:space="0" w:color="auto"/>
            </w:tcBorders>
          </w:tcPr>
          <w:p w:rsidR="00D27B5B" w:rsidRPr="004B5020" w:rsidRDefault="00D27B5B"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рублей</w:t>
            </w:r>
          </w:p>
        </w:tc>
        <w:tc>
          <w:tcPr>
            <w:tcW w:w="5908" w:type="dxa"/>
            <w:tcBorders>
              <w:top w:val="single" w:sz="4" w:space="0" w:color="auto"/>
              <w:left w:val="single" w:sz="4" w:space="0" w:color="auto"/>
              <w:bottom w:val="single" w:sz="4" w:space="0" w:color="auto"/>
              <w:right w:val="single" w:sz="4" w:space="0" w:color="auto"/>
            </w:tcBorders>
          </w:tcPr>
          <w:p w:rsidR="00D27B5B" w:rsidRPr="004B5020" w:rsidRDefault="00D75120" w:rsidP="00A12F0B">
            <w:pPr>
              <w:spacing w:after="0" w:line="240" w:lineRule="auto"/>
              <w:jc w:val="both"/>
              <w:rPr>
                <w:rFonts w:ascii="Times New Roman" w:eastAsia="Times New Roman" w:hAnsi="Times New Roman" w:cs="Times New Roman"/>
                <w:sz w:val="24"/>
                <w:szCs w:val="24"/>
                <w:lang w:eastAsia="ru-RU"/>
              </w:rPr>
            </w:pPr>
            <w:proofErr w:type="gramStart"/>
            <w:r w:rsidRPr="001F5E8C">
              <w:rPr>
                <w:rFonts w:ascii="Times New Roman" w:hAnsi="Times New Roman" w:cs="Times New Roman"/>
                <w:color w:val="000000"/>
                <w:sz w:val="24"/>
                <w:szCs w:val="24"/>
              </w:rPr>
              <w:t xml:space="preserve">В фонд оплаты труда включаются начисленные учителям суммы оплаты труда в денежной и </w:t>
            </w:r>
            <w:proofErr w:type="spellStart"/>
            <w:r w:rsidRPr="001F5E8C">
              <w:rPr>
                <w:rFonts w:ascii="Times New Roman" w:hAnsi="Times New Roman" w:cs="Times New Roman"/>
                <w:color w:val="000000"/>
                <w:sz w:val="24"/>
                <w:szCs w:val="24"/>
              </w:rPr>
              <w:t>неденежной</w:t>
            </w:r>
            <w:proofErr w:type="spellEnd"/>
            <w:r w:rsidRPr="001F5E8C">
              <w:rPr>
                <w:rFonts w:ascii="Times New Roman" w:hAnsi="Times New Roman" w:cs="Times New Roman"/>
                <w:color w:val="000000"/>
                <w:sz w:val="24"/>
                <w:szCs w:val="24"/>
              </w:rPr>
              <w:t xml:space="preserve"> формах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(без ЕСН, включая 13% налог).</w:t>
            </w:r>
            <w:proofErr w:type="gramEnd"/>
          </w:p>
        </w:tc>
      </w:tr>
      <w:tr w:rsidR="000F3C9F"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0F3C9F" w:rsidRPr="004B5020" w:rsidRDefault="000F3C9F"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4.10. Численность педагогических работников (учителей и прочих </w:t>
            </w:r>
            <w:r w:rsidRPr="004B5020">
              <w:rPr>
                <w:rFonts w:ascii="Times New Roman" w:eastAsia="Times New Roman" w:hAnsi="Times New Roman" w:cs="Times New Roman"/>
                <w:sz w:val="24"/>
                <w:szCs w:val="24"/>
                <w:lang w:eastAsia="ru-RU"/>
              </w:rPr>
              <w:lastRenderedPageBreak/>
              <w:t>педагогических работников), принятых на работу в текущем году</w:t>
            </w:r>
          </w:p>
        </w:tc>
        <w:tc>
          <w:tcPr>
            <w:tcW w:w="1104" w:type="dxa"/>
            <w:tcBorders>
              <w:top w:val="single" w:sz="4" w:space="0" w:color="auto"/>
              <w:left w:val="single" w:sz="4" w:space="0" w:color="auto"/>
              <w:bottom w:val="single" w:sz="4" w:space="0" w:color="auto"/>
              <w:right w:val="single" w:sz="4" w:space="0" w:color="auto"/>
            </w:tcBorders>
          </w:tcPr>
          <w:p w:rsidR="000F3C9F" w:rsidRPr="004B5020" w:rsidRDefault="000F3C9F"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чел.</w:t>
            </w:r>
          </w:p>
        </w:tc>
        <w:tc>
          <w:tcPr>
            <w:tcW w:w="5908" w:type="dxa"/>
            <w:tcBorders>
              <w:top w:val="single" w:sz="4" w:space="0" w:color="auto"/>
              <w:left w:val="single" w:sz="4" w:space="0" w:color="auto"/>
              <w:bottom w:val="single" w:sz="4" w:space="0" w:color="auto"/>
              <w:right w:val="single" w:sz="4" w:space="0" w:color="auto"/>
            </w:tcBorders>
          </w:tcPr>
          <w:p w:rsidR="000F3C9F" w:rsidRPr="004B5020" w:rsidRDefault="00CE0180" w:rsidP="00CE01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ОУ</w:t>
            </w:r>
          </w:p>
        </w:tc>
      </w:tr>
      <w:tr w:rsidR="00CE0180"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CE0180" w:rsidRPr="004B5020" w:rsidRDefault="00CE0180"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lastRenderedPageBreak/>
              <w:t>4.11. Численность педагогических работников (учителей и прочих педагогических работников), принятых на работу в текущем году и поддержанных на уровне субъе</w:t>
            </w:r>
            <w:r>
              <w:rPr>
                <w:rFonts w:ascii="Times New Roman" w:eastAsia="Times New Roman" w:hAnsi="Times New Roman" w:cs="Times New Roman"/>
                <w:sz w:val="24"/>
                <w:szCs w:val="24"/>
                <w:lang w:eastAsia="ru-RU"/>
              </w:rPr>
              <w:t>кта РФ разовыми выплатами</w:t>
            </w:r>
            <w:r w:rsidRPr="004B5020">
              <w:rPr>
                <w:rFonts w:ascii="Times New Roman" w:eastAsia="Times New Roman" w:hAnsi="Times New Roman" w:cs="Times New Roman"/>
                <w:sz w:val="24"/>
                <w:szCs w:val="24"/>
                <w:lang w:eastAsia="ru-RU"/>
              </w:rPr>
              <w:t xml:space="preserve"> </w:t>
            </w:r>
          </w:p>
        </w:tc>
        <w:tc>
          <w:tcPr>
            <w:tcW w:w="1104" w:type="dxa"/>
            <w:tcBorders>
              <w:top w:val="single" w:sz="4" w:space="0" w:color="auto"/>
              <w:left w:val="single" w:sz="4" w:space="0" w:color="auto"/>
              <w:bottom w:val="single" w:sz="4" w:space="0" w:color="auto"/>
              <w:right w:val="single" w:sz="4" w:space="0" w:color="auto"/>
            </w:tcBorders>
          </w:tcPr>
          <w:p w:rsidR="00CE0180" w:rsidRPr="004B5020" w:rsidRDefault="00CE0180"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CE0180" w:rsidRDefault="00CE0180" w:rsidP="00CE0180">
            <w:pPr>
              <w:spacing w:after="0" w:line="240" w:lineRule="auto"/>
            </w:pPr>
            <w:r w:rsidRPr="0092650B">
              <w:rPr>
                <w:rFonts w:ascii="Times New Roman" w:eastAsia="Times New Roman" w:hAnsi="Times New Roman" w:cs="Times New Roman"/>
                <w:sz w:val="24"/>
                <w:szCs w:val="24"/>
                <w:lang w:eastAsia="ru-RU"/>
              </w:rPr>
              <w:t>Данные ОУ</w:t>
            </w:r>
          </w:p>
        </w:tc>
      </w:tr>
      <w:tr w:rsidR="00CE0180"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CE0180" w:rsidRPr="004B5020" w:rsidRDefault="00CE0180"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4.12. Численность педагогических работников (учителей и прочих педагогических работников), принятых на работу в текущем году и включенных в программу по поддержке молодых специалистов выплатами на период от 2-х и более лет </w:t>
            </w:r>
          </w:p>
        </w:tc>
        <w:tc>
          <w:tcPr>
            <w:tcW w:w="1104" w:type="dxa"/>
            <w:tcBorders>
              <w:top w:val="single" w:sz="4" w:space="0" w:color="auto"/>
              <w:left w:val="single" w:sz="4" w:space="0" w:color="auto"/>
              <w:bottom w:val="single" w:sz="4" w:space="0" w:color="auto"/>
              <w:right w:val="single" w:sz="4" w:space="0" w:color="auto"/>
            </w:tcBorders>
          </w:tcPr>
          <w:p w:rsidR="00CE0180" w:rsidRPr="004B5020" w:rsidRDefault="00CE0180"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CE0180" w:rsidRDefault="00CE0180" w:rsidP="00CE0180">
            <w:pPr>
              <w:spacing w:after="0" w:line="240" w:lineRule="auto"/>
            </w:pPr>
            <w:r w:rsidRPr="0092650B">
              <w:rPr>
                <w:rFonts w:ascii="Times New Roman" w:eastAsia="Times New Roman" w:hAnsi="Times New Roman" w:cs="Times New Roman"/>
                <w:sz w:val="24"/>
                <w:szCs w:val="24"/>
                <w:lang w:eastAsia="ru-RU"/>
              </w:rPr>
              <w:t>Данные ОУ</w:t>
            </w:r>
          </w:p>
        </w:tc>
      </w:tr>
      <w:tr w:rsidR="00CE0180"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CE0180" w:rsidRPr="004B5020" w:rsidRDefault="00CE0180"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4.14. Численность педагогических кадров, имеющих высшее профессиональное образование в составе персонала общеоб</w:t>
            </w:r>
            <w:r>
              <w:rPr>
                <w:rFonts w:ascii="Times New Roman" w:eastAsia="Times New Roman" w:hAnsi="Times New Roman" w:cs="Times New Roman"/>
                <w:sz w:val="24"/>
                <w:szCs w:val="24"/>
                <w:lang w:eastAsia="ru-RU"/>
              </w:rPr>
              <w:t xml:space="preserve">разовательной организации </w:t>
            </w:r>
            <w:r w:rsidRPr="004B5020">
              <w:rPr>
                <w:rFonts w:ascii="Times New Roman" w:eastAsia="Times New Roman" w:hAnsi="Times New Roman" w:cs="Times New Roman"/>
                <w:sz w:val="24"/>
                <w:szCs w:val="24"/>
                <w:lang w:eastAsia="ru-RU"/>
              </w:rPr>
              <w:t xml:space="preserve"> </w:t>
            </w:r>
          </w:p>
        </w:tc>
        <w:tc>
          <w:tcPr>
            <w:tcW w:w="1104" w:type="dxa"/>
            <w:tcBorders>
              <w:top w:val="single" w:sz="4" w:space="0" w:color="auto"/>
              <w:left w:val="single" w:sz="4" w:space="0" w:color="auto"/>
              <w:bottom w:val="single" w:sz="4" w:space="0" w:color="auto"/>
              <w:right w:val="single" w:sz="4" w:space="0" w:color="auto"/>
            </w:tcBorders>
          </w:tcPr>
          <w:p w:rsidR="00CE0180" w:rsidRPr="004B5020" w:rsidRDefault="00CE0180"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CE0180" w:rsidRDefault="00CE0180" w:rsidP="005A5679">
            <w:pPr>
              <w:spacing w:after="0" w:line="240" w:lineRule="auto"/>
              <w:jc w:val="both"/>
            </w:pPr>
            <w:r w:rsidRPr="0092650B">
              <w:rPr>
                <w:rFonts w:ascii="Times New Roman" w:eastAsia="Times New Roman" w:hAnsi="Times New Roman" w:cs="Times New Roman"/>
                <w:sz w:val="24"/>
                <w:szCs w:val="24"/>
                <w:lang w:eastAsia="ru-RU"/>
              </w:rPr>
              <w:t>Данные ОУ</w:t>
            </w:r>
            <w:r w:rsidR="005A5679">
              <w:rPr>
                <w:rFonts w:ascii="Times New Roman" w:eastAsia="Times New Roman" w:hAnsi="Times New Roman" w:cs="Times New Roman"/>
                <w:sz w:val="24"/>
                <w:szCs w:val="24"/>
                <w:lang w:eastAsia="ru-RU"/>
              </w:rPr>
              <w:t>, численность по п. 4.14 не должна превышать численность по п. 4.2</w:t>
            </w:r>
          </w:p>
        </w:tc>
      </w:tr>
      <w:tr w:rsidR="00CE0180"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CE0180" w:rsidRPr="004B5020" w:rsidRDefault="00CE0180"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4.15. Численность учителей в возрасте до 30 лет в составе персонала общеобразовательной организации  </w:t>
            </w:r>
          </w:p>
        </w:tc>
        <w:tc>
          <w:tcPr>
            <w:tcW w:w="1104" w:type="dxa"/>
            <w:tcBorders>
              <w:top w:val="single" w:sz="4" w:space="0" w:color="auto"/>
              <w:left w:val="single" w:sz="4" w:space="0" w:color="auto"/>
              <w:bottom w:val="single" w:sz="4" w:space="0" w:color="auto"/>
              <w:right w:val="single" w:sz="4" w:space="0" w:color="auto"/>
            </w:tcBorders>
          </w:tcPr>
          <w:p w:rsidR="00CE0180" w:rsidRPr="004B5020" w:rsidRDefault="00CE0180"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CE0180" w:rsidRDefault="00CE0180" w:rsidP="00CE0180">
            <w:pPr>
              <w:spacing w:after="0" w:line="240" w:lineRule="auto"/>
            </w:pPr>
            <w:r w:rsidRPr="0092650B">
              <w:rPr>
                <w:rFonts w:ascii="Times New Roman" w:eastAsia="Times New Roman" w:hAnsi="Times New Roman" w:cs="Times New Roman"/>
                <w:sz w:val="24"/>
                <w:szCs w:val="24"/>
                <w:lang w:eastAsia="ru-RU"/>
              </w:rPr>
              <w:t>Данные ОУ</w:t>
            </w:r>
          </w:p>
        </w:tc>
      </w:tr>
      <w:tr w:rsidR="00CE0180"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CE0180" w:rsidRPr="004B5020" w:rsidRDefault="00CE0180"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4.16. Численность учителей, которые являются наставниками для молодых специалистов, в составе персонала общеобразовательной организации</w:t>
            </w:r>
          </w:p>
        </w:tc>
        <w:tc>
          <w:tcPr>
            <w:tcW w:w="1104" w:type="dxa"/>
            <w:tcBorders>
              <w:top w:val="single" w:sz="4" w:space="0" w:color="auto"/>
              <w:left w:val="single" w:sz="4" w:space="0" w:color="auto"/>
              <w:bottom w:val="single" w:sz="4" w:space="0" w:color="auto"/>
              <w:right w:val="single" w:sz="4" w:space="0" w:color="auto"/>
            </w:tcBorders>
          </w:tcPr>
          <w:p w:rsidR="00CE0180" w:rsidRPr="004B5020" w:rsidRDefault="00CE0180"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CE0180" w:rsidRDefault="00CE0180" w:rsidP="00CE0180">
            <w:pPr>
              <w:spacing w:after="0" w:line="240" w:lineRule="auto"/>
            </w:pPr>
            <w:r w:rsidRPr="0092650B">
              <w:rPr>
                <w:rFonts w:ascii="Times New Roman" w:eastAsia="Times New Roman" w:hAnsi="Times New Roman" w:cs="Times New Roman"/>
                <w:sz w:val="24"/>
                <w:szCs w:val="24"/>
                <w:lang w:eastAsia="ru-RU"/>
              </w:rPr>
              <w:t>Данные ОУ</w:t>
            </w:r>
          </w:p>
        </w:tc>
      </w:tr>
      <w:tr w:rsidR="00CE0180"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CE0180" w:rsidRPr="004B5020" w:rsidRDefault="00CE0180"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4.17. Численность учителей, которые являются наставниками для молодых специалистов и которым в отчетном году была оказана моральная поддержка (присвоение званий, награждение и т.д.) </w:t>
            </w:r>
          </w:p>
        </w:tc>
        <w:tc>
          <w:tcPr>
            <w:tcW w:w="1104" w:type="dxa"/>
            <w:tcBorders>
              <w:top w:val="single" w:sz="4" w:space="0" w:color="auto"/>
              <w:left w:val="single" w:sz="4" w:space="0" w:color="auto"/>
              <w:bottom w:val="single" w:sz="4" w:space="0" w:color="auto"/>
              <w:right w:val="single" w:sz="4" w:space="0" w:color="auto"/>
            </w:tcBorders>
          </w:tcPr>
          <w:p w:rsidR="00CE0180" w:rsidRPr="004B5020" w:rsidRDefault="00CE0180"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CE0180" w:rsidRDefault="00CE0180" w:rsidP="00CE0180">
            <w:pPr>
              <w:spacing w:after="0" w:line="240" w:lineRule="auto"/>
            </w:pPr>
            <w:r w:rsidRPr="0092650B">
              <w:rPr>
                <w:rFonts w:ascii="Times New Roman" w:eastAsia="Times New Roman" w:hAnsi="Times New Roman" w:cs="Times New Roman"/>
                <w:sz w:val="24"/>
                <w:szCs w:val="24"/>
                <w:lang w:eastAsia="ru-RU"/>
              </w:rPr>
              <w:t>Данные ОУ</w:t>
            </w:r>
          </w:p>
        </w:tc>
      </w:tr>
      <w:tr w:rsidR="00CE0180"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CE0180" w:rsidRPr="004B5020" w:rsidRDefault="00CE0180"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4.18. Численность учителей, которые являются наставниками для молодых специалистов и которым в отчетном году была оказана материальная поддержка (доплаты из стимулирующей части фонда заработной платы, выплаты по отдельно принятым нормативным правовым актам и т.д.)</w:t>
            </w:r>
          </w:p>
        </w:tc>
        <w:tc>
          <w:tcPr>
            <w:tcW w:w="1104" w:type="dxa"/>
            <w:tcBorders>
              <w:top w:val="single" w:sz="4" w:space="0" w:color="auto"/>
              <w:left w:val="single" w:sz="4" w:space="0" w:color="auto"/>
              <w:bottom w:val="single" w:sz="4" w:space="0" w:color="auto"/>
              <w:right w:val="single" w:sz="4" w:space="0" w:color="auto"/>
            </w:tcBorders>
          </w:tcPr>
          <w:p w:rsidR="00CE0180" w:rsidRPr="004B5020" w:rsidRDefault="00CE0180"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CE0180" w:rsidRDefault="00CE0180" w:rsidP="00CE0180">
            <w:pPr>
              <w:spacing w:after="0" w:line="240" w:lineRule="auto"/>
            </w:pPr>
            <w:r w:rsidRPr="0092650B">
              <w:rPr>
                <w:rFonts w:ascii="Times New Roman" w:eastAsia="Times New Roman" w:hAnsi="Times New Roman" w:cs="Times New Roman"/>
                <w:sz w:val="24"/>
                <w:szCs w:val="24"/>
                <w:lang w:eastAsia="ru-RU"/>
              </w:rPr>
              <w:t>Данные ОУ</w:t>
            </w:r>
          </w:p>
        </w:tc>
      </w:tr>
      <w:tr w:rsidR="00CE0180"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CE0180" w:rsidRPr="004B5020" w:rsidRDefault="00CE0180"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4.19. Численность учителей, работающих в созданных в субъекте Российской Федерации профессиональных сообществах (ассоциации учителей-предметников иные общественные профессиональные объединения)</w:t>
            </w:r>
          </w:p>
        </w:tc>
        <w:tc>
          <w:tcPr>
            <w:tcW w:w="1104" w:type="dxa"/>
            <w:tcBorders>
              <w:top w:val="single" w:sz="4" w:space="0" w:color="auto"/>
              <w:left w:val="single" w:sz="4" w:space="0" w:color="auto"/>
              <w:bottom w:val="single" w:sz="4" w:space="0" w:color="auto"/>
              <w:right w:val="single" w:sz="4" w:space="0" w:color="auto"/>
            </w:tcBorders>
          </w:tcPr>
          <w:p w:rsidR="00CE0180" w:rsidRPr="004B5020" w:rsidRDefault="00CE0180"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CE0180" w:rsidRDefault="007C4F1F" w:rsidP="007C4F1F">
            <w:pPr>
              <w:spacing w:after="0" w:line="240" w:lineRule="auto"/>
              <w:jc w:val="both"/>
            </w:pPr>
            <w:r>
              <w:rPr>
                <w:rFonts w:ascii="Times New Roman" w:eastAsia="Times New Roman" w:hAnsi="Times New Roman" w:cs="Times New Roman"/>
                <w:sz w:val="24"/>
                <w:szCs w:val="24"/>
                <w:lang w:eastAsia="ru-RU"/>
              </w:rPr>
              <w:t xml:space="preserve">Численность по этому пункту должна совпадать с численностью учителей в п. 1.2 </w:t>
            </w:r>
            <w:r w:rsidR="005A5679">
              <w:rPr>
                <w:rFonts w:ascii="Times New Roman" w:eastAsia="Times New Roman" w:hAnsi="Times New Roman" w:cs="Times New Roman"/>
                <w:sz w:val="24"/>
                <w:szCs w:val="24"/>
                <w:lang w:eastAsia="ru-RU"/>
              </w:rPr>
              <w:t>или в п. 4.3.</w:t>
            </w:r>
          </w:p>
        </w:tc>
      </w:tr>
      <w:tr w:rsidR="00660B36"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660B36" w:rsidRPr="004B5020" w:rsidRDefault="00660B36"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4.20. Численность педагогических работников, прошедших в истекшем учебном году курсы повышения </w:t>
            </w:r>
            <w:r>
              <w:rPr>
                <w:rFonts w:ascii="Times New Roman" w:eastAsia="Times New Roman" w:hAnsi="Times New Roman" w:cs="Times New Roman"/>
                <w:sz w:val="24"/>
                <w:szCs w:val="24"/>
                <w:lang w:eastAsia="ru-RU"/>
              </w:rPr>
              <w:t>квалификации, в том числе</w:t>
            </w:r>
            <w:r w:rsidRPr="004B5020">
              <w:rPr>
                <w:rFonts w:ascii="Times New Roman" w:eastAsia="Times New Roman" w:hAnsi="Times New Roman" w:cs="Times New Roman"/>
                <w:sz w:val="24"/>
                <w:szCs w:val="24"/>
                <w:lang w:eastAsia="ru-RU"/>
              </w:rPr>
              <w:t xml:space="preserve">: </w:t>
            </w:r>
          </w:p>
        </w:tc>
        <w:tc>
          <w:tcPr>
            <w:tcW w:w="1104" w:type="dxa"/>
            <w:tcBorders>
              <w:top w:val="single" w:sz="4" w:space="0" w:color="auto"/>
              <w:left w:val="single" w:sz="4" w:space="0" w:color="auto"/>
              <w:bottom w:val="single" w:sz="4" w:space="0" w:color="auto"/>
              <w:right w:val="single" w:sz="4" w:space="0" w:color="auto"/>
            </w:tcBorders>
          </w:tcPr>
          <w:p w:rsidR="00660B36" w:rsidRPr="004B5020" w:rsidRDefault="00660B36"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660B36" w:rsidRPr="004B5020" w:rsidRDefault="00660B36" w:rsidP="003035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Учитываются педагогические работники, прошедшие курсы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за</w:t>
            </w:r>
            <w:proofErr w:type="gramEnd"/>
            <w:r>
              <w:rPr>
                <w:rFonts w:ascii="Times New Roman" w:eastAsia="Times New Roman" w:hAnsi="Times New Roman" w:cs="Times New Roman"/>
                <w:sz w:val="24"/>
                <w:szCs w:val="24"/>
                <w:lang w:eastAsia="ru-RU"/>
              </w:rPr>
              <w:t xml:space="preserve"> период с 01.0</w:t>
            </w:r>
            <w:r w:rsidR="00317829">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.2014 г. по 01.0</w:t>
            </w:r>
            <w:r w:rsidR="0030354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.2015 г.</w:t>
            </w:r>
          </w:p>
        </w:tc>
      </w:tr>
      <w:tr w:rsidR="00660B36"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660B36" w:rsidRPr="004B5020" w:rsidRDefault="00660B36"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4.21. по персонифицированной модели повышения квалификации </w:t>
            </w:r>
          </w:p>
        </w:tc>
        <w:tc>
          <w:tcPr>
            <w:tcW w:w="1104" w:type="dxa"/>
            <w:tcBorders>
              <w:top w:val="single" w:sz="4" w:space="0" w:color="auto"/>
              <w:left w:val="single" w:sz="4" w:space="0" w:color="auto"/>
              <w:bottom w:val="single" w:sz="4" w:space="0" w:color="auto"/>
              <w:right w:val="single" w:sz="4" w:space="0" w:color="auto"/>
            </w:tcBorders>
          </w:tcPr>
          <w:p w:rsidR="00660B36" w:rsidRPr="004B5020" w:rsidRDefault="00660B36"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660B36" w:rsidRPr="004B5020" w:rsidRDefault="00660B36" w:rsidP="003035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Учитываются педагогические работники, прошедшие </w:t>
            </w:r>
            <w:r>
              <w:rPr>
                <w:rFonts w:ascii="Times New Roman" w:eastAsia="Times New Roman" w:hAnsi="Times New Roman" w:cs="Times New Roman"/>
                <w:sz w:val="24"/>
                <w:szCs w:val="24"/>
                <w:lang w:eastAsia="ru-RU"/>
              </w:rPr>
              <w:lastRenderedPageBreak/>
              <w:t xml:space="preserve">курсы по Именному образовательному чеку за период с </w:t>
            </w:r>
            <w:r w:rsidR="00317829">
              <w:rPr>
                <w:rFonts w:ascii="Times New Roman" w:eastAsia="Times New Roman" w:hAnsi="Times New Roman" w:cs="Times New Roman"/>
                <w:sz w:val="24"/>
                <w:szCs w:val="24"/>
                <w:lang w:eastAsia="ru-RU"/>
              </w:rPr>
              <w:t>01.09</w:t>
            </w:r>
            <w:r>
              <w:rPr>
                <w:rFonts w:ascii="Times New Roman" w:eastAsia="Times New Roman" w:hAnsi="Times New Roman" w:cs="Times New Roman"/>
                <w:sz w:val="24"/>
                <w:szCs w:val="24"/>
                <w:lang w:eastAsia="ru-RU"/>
              </w:rPr>
              <w:t>.2014 г. по 01.0</w:t>
            </w:r>
            <w:r w:rsidR="0030354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.2015 г.</w:t>
            </w:r>
          </w:p>
        </w:tc>
      </w:tr>
    </w:tbl>
    <w:p w:rsidR="002426C3" w:rsidRDefault="002426C3" w:rsidP="00A12F0B">
      <w:pPr>
        <w:spacing w:after="0" w:line="240" w:lineRule="auto"/>
        <w:jc w:val="center"/>
        <w:rPr>
          <w:rFonts w:ascii="Times New Roman" w:hAnsi="Times New Roman" w:cs="Times New Roman"/>
          <w:b/>
          <w:sz w:val="24"/>
          <w:szCs w:val="24"/>
        </w:rPr>
      </w:pPr>
    </w:p>
    <w:p w:rsidR="00D73FD2" w:rsidRDefault="00D73FD2" w:rsidP="00A12F0B">
      <w:pPr>
        <w:spacing w:after="0" w:line="240" w:lineRule="auto"/>
        <w:jc w:val="center"/>
        <w:rPr>
          <w:rFonts w:ascii="Times New Roman" w:hAnsi="Times New Roman" w:cs="Times New Roman"/>
          <w:b/>
          <w:sz w:val="24"/>
          <w:szCs w:val="24"/>
        </w:rPr>
      </w:pPr>
    </w:p>
    <w:p w:rsidR="00D27B5B" w:rsidRPr="00D73FD2" w:rsidRDefault="00267412" w:rsidP="00A12F0B">
      <w:pPr>
        <w:spacing w:after="0" w:line="240" w:lineRule="auto"/>
        <w:jc w:val="center"/>
        <w:rPr>
          <w:rFonts w:ascii="Times New Roman" w:eastAsia="Times New Roman" w:hAnsi="Times New Roman" w:cs="Times New Roman"/>
          <w:b/>
          <w:sz w:val="28"/>
          <w:szCs w:val="28"/>
          <w:lang w:eastAsia="ru-RU"/>
        </w:rPr>
      </w:pPr>
      <w:r w:rsidRPr="00D73FD2">
        <w:rPr>
          <w:rFonts w:ascii="Times New Roman" w:hAnsi="Times New Roman" w:cs="Times New Roman"/>
          <w:b/>
          <w:sz w:val="28"/>
          <w:szCs w:val="28"/>
        </w:rPr>
        <w:t xml:space="preserve">Раздел </w:t>
      </w:r>
      <w:r w:rsidR="00D27B5B" w:rsidRPr="00D73FD2">
        <w:rPr>
          <w:rFonts w:ascii="Times New Roman" w:eastAsia="Times New Roman" w:hAnsi="Times New Roman" w:cs="Times New Roman"/>
          <w:b/>
          <w:sz w:val="28"/>
          <w:szCs w:val="28"/>
          <w:lang w:eastAsia="ru-RU"/>
        </w:rPr>
        <w:t>5. ИЗМЕНЕНИЕ ШКОЛЬНОЙ ИНФРАСТРУКТУРЫ</w:t>
      </w:r>
    </w:p>
    <w:p w:rsidR="00200185" w:rsidRDefault="00200185" w:rsidP="00A12F0B">
      <w:pPr>
        <w:spacing w:after="0" w:line="240" w:lineRule="auto"/>
        <w:jc w:val="center"/>
        <w:rPr>
          <w:rFonts w:ascii="Times New Roman" w:eastAsia="Times New Roman" w:hAnsi="Times New Roman" w:cs="Times New Roman"/>
          <w:b/>
          <w:sz w:val="24"/>
          <w:szCs w:val="24"/>
          <w:lang w:eastAsia="ru-RU"/>
        </w:rPr>
      </w:pPr>
    </w:p>
    <w:p w:rsidR="00200185" w:rsidRDefault="00200185" w:rsidP="00200185">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показателям данного раздела относятся:</w:t>
      </w:r>
    </w:p>
    <w:p w:rsidR="00200185" w:rsidRDefault="00200185" w:rsidP="00200185">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00185">
        <w:rPr>
          <w:rFonts w:ascii="Times New Roman" w:eastAsia="Times New Roman" w:hAnsi="Times New Roman" w:cs="Times New Roman"/>
          <w:sz w:val="24"/>
          <w:szCs w:val="24"/>
          <w:lang w:eastAsia="ru-RU"/>
        </w:rPr>
        <w:t xml:space="preserve">развитие материально-технической базы школы;  </w:t>
      </w:r>
    </w:p>
    <w:p w:rsidR="00200185" w:rsidRPr="00200185" w:rsidRDefault="00200185" w:rsidP="00200185">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200185">
        <w:rPr>
          <w:rFonts w:ascii="Times New Roman" w:eastAsia="Times New Roman" w:hAnsi="Times New Roman" w:cs="Times New Roman"/>
          <w:sz w:val="24"/>
          <w:szCs w:val="24"/>
          <w:lang w:eastAsia="ru-RU"/>
        </w:rPr>
        <w:t>-</w:t>
      </w:r>
      <w:r w:rsidR="003879AC">
        <w:rPr>
          <w:rFonts w:ascii="Times New Roman" w:eastAsia="Times New Roman" w:hAnsi="Times New Roman" w:cs="Times New Roman"/>
          <w:sz w:val="24"/>
          <w:szCs w:val="24"/>
          <w:lang w:eastAsia="ru-RU"/>
        </w:rPr>
        <w:t xml:space="preserve"> </w:t>
      </w:r>
      <w:r w:rsidRPr="00200185">
        <w:rPr>
          <w:rFonts w:ascii="Times New Roman" w:eastAsia="Times New Roman" w:hAnsi="Times New Roman" w:cs="Times New Roman"/>
          <w:sz w:val="24"/>
          <w:szCs w:val="24"/>
          <w:lang w:eastAsia="ru-RU"/>
        </w:rPr>
        <w:t>повышение уровня обеспечения современным учебным оборудованием;</w:t>
      </w:r>
    </w:p>
    <w:p w:rsidR="00200185" w:rsidRPr="00200185" w:rsidRDefault="00200185" w:rsidP="00200185">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200185">
        <w:rPr>
          <w:rFonts w:ascii="Times New Roman" w:eastAsia="Times New Roman" w:hAnsi="Times New Roman" w:cs="Times New Roman"/>
          <w:sz w:val="24"/>
          <w:szCs w:val="24"/>
          <w:lang w:eastAsia="ru-RU"/>
        </w:rPr>
        <w:t>- образование и включение в школьную инфраструктуру новых составляющих;</w:t>
      </w:r>
    </w:p>
    <w:p w:rsidR="00200185" w:rsidRPr="00200185" w:rsidRDefault="00200185" w:rsidP="00200185">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200185">
        <w:rPr>
          <w:rFonts w:ascii="Times New Roman" w:eastAsia="Times New Roman" w:hAnsi="Times New Roman" w:cs="Times New Roman"/>
          <w:sz w:val="24"/>
          <w:szCs w:val="24"/>
          <w:lang w:eastAsia="ru-RU"/>
        </w:rPr>
        <w:t>- создание единой образовательной информационной среды;</w:t>
      </w:r>
    </w:p>
    <w:p w:rsidR="00200185" w:rsidRDefault="00200185" w:rsidP="00200185">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200185">
        <w:rPr>
          <w:rFonts w:ascii="Times New Roman" w:eastAsia="Times New Roman" w:hAnsi="Times New Roman" w:cs="Times New Roman"/>
          <w:sz w:val="24"/>
          <w:szCs w:val="24"/>
          <w:lang w:eastAsia="ru-RU"/>
        </w:rPr>
        <w:t>- расширение области взаимодействия школы с другими организациями;</w:t>
      </w:r>
    </w:p>
    <w:p w:rsidR="00200185" w:rsidRPr="00200185" w:rsidRDefault="00200185" w:rsidP="00200185">
      <w:pPr>
        <w:spacing w:before="100" w:beforeAutospacing="1" w:after="0" w:line="240" w:lineRule="auto"/>
        <w:ind w:firstLine="567"/>
        <w:contextualSpacing/>
        <w:jc w:val="both"/>
        <w:rPr>
          <w:rFonts w:ascii="Times New Roman" w:eastAsia="Times New Roman" w:hAnsi="Times New Roman" w:cs="Times New Roman"/>
          <w:sz w:val="24"/>
          <w:szCs w:val="24"/>
          <w:lang w:eastAsia="ru-RU"/>
        </w:rPr>
      </w:pPr>
      <w:r w:rsidRPr="00200185">
        <w:rPr>
          <w:rFonts w:ascii="Times New Roman" w:eastAsia="Times New Roman" w:hAnsi="Times New Roman" w:cs="Times New Roman"/>
          <w:sz w:val="24"/>
          <w:szCs w:val="24"/>
          <w:lang w:eastAsia="ru-RU"/>
        </w:rPr>
        <w:t>- расширение возможностей организации внеклассной работы, дополнительного образования</w:t>
      </w:r>
    </w:p>
    <w:p w:rsidR="001164B1" w:rsidRPr="00D27B5B" w:rsidRDefault="001164B1" w:rsidP="00A12F0B">
      <w:pPr>
        <w:spacing w:after="0" w:line="240" w:lineRule="auto"/>
        <w:jc w:val="center"/>
        <w:rPr>
          <w:b/>
          <w:szCs w:val="24"/>
        </w:rPr>
      </w:pPr>
    </w:p>
    <w:tbl>
      <w:tblPr>
        <w:tblW w:w="14797" w:type="dxa"/>
        <w:tblCellSpacing w:w="15" w:type="dxa"/>
        <w:tblLayout w:type="fixed"/>
        <w:tblCellMar>
          <w:top w:w="15" w:type="dxa"/>
          <w:left w:w="15" w:type="dxa"/>
          <w:bottom w:w="15" w:type="dxa"/>
          <w:right w:w="15" w:type="dxa"/>
        </w:tblCellMar>
        <w:tblLook w:val="04A0"/>
      </w:tblPr>
      <w:tblGrid>
        <w:gridCol w:w="7710"/>
        <w:gridCol w:w="1134"/>
        <w:gridCol w:w="5953"/>
      </w:tblGrid>
      <w:tr w:rsidR="002C71C6" w:rsidRPr="002C71C6" w:rsidTr="002C71C6">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2C71C6" w:rsidRPr="002C71C6" w:rsidRDefault="002C71C6" w:rsidP="002C71C6">
            <w:pPr>
              <w:spacing w:after="0" w:line="240" w:lineRule="auto"/>
              <w:jc w:val="center"/>
              <w:rPr>
                <w:rFonts w:ascii="Times New Roman" w:eastAsia="Times New Roman" w:hAnsi="Times New Roman" w:cs="Times New Roman"/>
                <w:b/>
                <w:sz w:val="24"/>
                <w:szCs w:val="24"/>
                <w:lang w:eastAsia="ru-RU"/>
              </w:rPr>
            </w:pPr>
            <w:r w:rsidRPr="002C71C6">
              <w:rPr>
                <w:rFonts w:ascii="Times New Roman" w:eastAsia="Times New Roman" w:hAnsi="Times New Roman" w:cs="Times New Roman"/>
                <w:b/>
                <w:sz w:val="24"/>
                <w:szCs w:val="24"/>
                <w:lang w:eastAsia="ru-RU"/>
              </w:rPr>
              <w:t>Наименование показателя</w:t>
            </w:r>
          </w:p>
        </w:tc>
        <w:tc>
          <w:tcPr>
            <w:tcW w:w="1104" w:type="dxa"/>
            <w:tcBorders>
              <w:top w:val="single" w:sz="4" w:space="0" w:color="auto"/>
              <w:left w:val="single" w:sz="4" w:space="0" w:color="auto"/>
              <w:bottom w:val="single" w:sz="4" w:space="0" w:color="auto"/>
              <w:right w:val="single" w:sz="4" w:space="0" w:color="auto"/>
            </w:tcBorders>
          </w:tcPr>
          <w:p w:rsidR="002C71C6" w:rsidRPr="002C71C6" w:rsidRDefault="002C71C6" w:rsidP="002C71C6">
            <w:pPr>
              <w:spacing w:after="0" w:line="240" w:lineRule="auto"/>
              <w:jc w:val="center"/>
              <w:rPr>
                <w:rFonts w:ascii="Times New Roman" w:eastAsia="Times New Roman" w:hAnsi="Times New Roman" w:cs="Times New Roman"/>
                <w:b/>
                <w:sz w:val="24"/>
                <w:szCs w:val="24"/>
                <w:lang w:eastAsia="ru-RU"/>
              </w:rPr>
            </w:pPr>
            <w:r w:rsidRPr="002C71C6">
              <w:rPr>
                <w:rFonts w:ascii="Times New Roman" w:eastAsia="Times New Roman" w:hAnsi="Times New Roman" w:cs="Times New Roman"/>
                <w:b/>
                <w:sz w:val="24"/>
                <w:szCs w:val="24"/>
                <w:lang w:eastAsia="ru-RU"/>
              </w:rPr>
              <w:t>Ед</w:t>
            </w:r>
            <w:proofErr w:type="gramStart"/>
            <w:r w:rsidRPr="002C71C6">
              <w:rPr>
                <w:rFonts w:ascii="Times New Roman" w:eastAsia="Times New Roman" w:hAnsi="Times New Roman" w:cs="Times New Roman"/>
                <w:b/>
                <w:sz w:val="24"/>
                <w:szCs w:val="24"/>
                <w:lang w:eastAsia="ru-RU"/>
              </w:rPr>
              <w:t>.и</w:t>
            </w:r>
            <w:proofErr w:type="gramEnd"/>
            <w:r w:rsidRPr="002C71C6">
              <w:rPr>
                <w:rFonts w:ascii="Times New Roman" w:eastAsia="Times New Roman" w:hAnsi="Times New Roman" w:cs="Times New Roman"/>
                <w:b/>
                <w:sz w:val="24"/>
                <w:szCs w:val="24"/>
                <w:lang w:eastAsia="ru-RU"/>
              </w:rPr>
              <w:t>змерения</w:t>
            </w:r>
          </w:p>
        </w:tc>
        <w:tc>
          <w:tcPr>
            <w:tcW w:w="5908" w:type="dxa"/>
            <w:tcBorders>
              <w:top w:val="single" w:sz="4" w:space="0" w:color="auto"/>
              <w:left w:val="single" w:sz="4" w:space="0" w:color="auto"/>
              <w:bottom w:val="single" w:sz="4" w:space="0" w:color="auto"/>
              <w:right w:val="single" w:sz="4" w:space="0" w:color="auto"/>
            </w:tcBorders>
          </w:tcPr>
          <w:p w:rsidR="002C71C6" w:rsidRPr="002C71C6" w:rsidRDefault="002C71C6" w:rsidP="002C71C6">
            <w:pPr>
              <w:spacing w:after="0" w:line="240" w:lineRule="auto"/>
              <w:jc w:val="center"/>
              <w:rPr>
                <w:rFonts w:ascii="Times New Roman" w:eastAsia="Times New Roman" w:hAnsi="Times New Roman" w:cs="Times New Roman"/>
                <w:b/>
                <w:sz w:val="24"/>
                <w:szCs w:val="24"/>
                <w:lang w:eastAsia="ru-RU"/>
              </w:rPr>
            </w:pPr>
            <w:r w:rsidRPr="002C71C6">
              <w:rPr>
                <w:rFonts w:ascii="Times New Roman" w:eastAsia="Times New Roman" w:hAnsi="Times New Roman" w:cs="Times New Roman"/>
                <w:b/>
                <w:sz w:val="24"/>
                <w:szCs w:val="24"/>
                <w:lang w:eastAsia="ru-RU"/>
              </w:rPr>
              <w:t>Пример расчета показателя</w:t>
            </w:r>
          </w:p>
        </w:tc>
      </w:tr>
      <w:tr w:rsidR="00CE1140"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CE1140" w:rsidRPr="004B5020" w:rsidRDefault="00CE1140" w:rsidP="002C71C6">
            <w:pPr>
              <w:spacing w:after="0" w:line="240" w:lineRule="auto"/>
              <w:jc w:val="both"/>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t xml:space="preserve">1. Средняя наполняемость класса старшей ступени в государственных (муниципальных) общеобразовательных организациях </w:t>
            </w:r>
          </w:p>
        </w:tc>
        <w:tc>
          <w:tcPr>
            <w:tcW w:w="1104" w:type="dxa"/>
            <w:tcBorders>
              <w:top w:val="single" w:sz="4" w:space="0" w:color="auto"/>
              <w:left w:val="single" w:sz="4" w:space="0" w:color="auto"/>
              <w:bottom w:val="single" w:sz="4" w:space="0" w:color="auto"/>
              <w:right w:val="single" w:sz="4" w:space="0" w:color="auto"/>
            </w:tcBorders>
          </w:tcPr>
          <w:p w:rsidR="00CE1140" w:rsidRPr="004B5020" w:rsidRDefault="00CE1140"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CE1140" w:rsidRPr="004B5020" w:rsidRDefault="002878A6" w:rsidP="00A12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Сумма учащихся старшей ступени (10-11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разделенная на количество классов.</w:t>
            </w:r>
          </w:p>
        </w:tc>
      </w:tr>
      <w:tr w:rsidR="00CE1140"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CE1140" w:rsidRPr="004B5020" w:rsidRDefault="00CE1140"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t xml:space="preserve">Численность </w:t>
            </w:r>
            <w:proofErr w:type="gramStart"/>
            <w:r w:rsidRPr="004B5020">
              <w:rPr>
                <w:rFonts w:ascii="Times New Roman" w:eastAsia="Times New Roman" w:hAnsi="Times New Roman" w:cs="Times New Roman"/>
                <w:b/>
                <w:bCs/>
                <w:sz w:val="24"/>
                <w:szCs w:val="24"/>
                <w:lang w:eastAsia="ru-RU"/>
              </w:rPr>
              <w:t>обучающихся</w:t>
            </w:r>
            <w:proofErr w:type="gramEnd"/>
            <w:r w:rsidRPr="004B5020">
              <w:rPr>
                <w:rFonts w:ascii="Times New Roman" w:eastAsia="Times New Roman" w:hAnsi="Times New Roman" w:cs="Times New Roman"/>
                <w:b/>
                <w:bCs/>
                <w:sz w:val="24"/>
                <w:szCs w:val="24"/>
                <w:lang w:eastAsia="ru-RU"/>
              </w:rPr>
              <w:t>, которые имеют возможность пользоваться современной библиотекой:</w:t>
            </w:r>
          </w:p>
        </w:tc>
      </w:tr>
      <w:tr w:rsidR="002878A6"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2878A6" w:rsidRPr="004B5020" w:rsidRDefault="002878A6"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5.2.1. читальный зал библиотеки/</w:t>
            </w:r>
            <w:proofErr w:type="spellStart"/>
            <w:r w:rsidRPr="004B5020">
              <w:rPr>
                <w:rFonts w:ascii="Times New Roman" w:eastAsia="Times New Roman" w:hAnsi="Times New Roman" w:cs="Times New Roman"/>
                <w:sz w:val="24"/>
                <w:szCs w:val="24"/>
                <w:lang w:eastAsia="ru-RU"/>
              </w:rPr>
              <w:t>медиатеки</w:t>
            </w:r>
            <w:proofErr w:type="spellEnd"/>
            <w:r w:rsidRPr="004B5020">
              <w:rPr>
                <w:rFonts w:ascii="Times New Roman" w:eastAsia="Times New Roman" w:hAnsi="Times New Roman" w:cs="Times New Roman"/>
                <w:sz w:val="24"/>
                <w:szCs w:val="24"/>
                <w:lang w:eastAsia="ru-RU"/>
              </w:rPr>
              <w:t xml:space="preserve"> с числом рабочих мест не менее 25</w:t>
            </w:r>
          </w:p>
        </w:tc>
        <w:tc>
          <w:tcPr>
            <w:tcW w:w="1104" w:type="dxa"/>
            <w:tcBorders>
              <w:top w:val="single" w:sz="4" w:space="0" w:color="auto"/>
              <w:left w:val="single" w:sz="4" w:space="0" w:color="auto"/>
              <w:bottom w:val="single" w:sz="4" w:space="0" w:color="auto"/>
              <w:right w:val="single" w:sz="4" w:space="0" w:color="auto"/>
            </w:tcBorders>
          </w:tcPr>
          <w:p w:rsidR="002878A6" w:rsidRPr="004B5020" w:rsidRDefault="002878A6"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2878A6" w:rsidRPr="004B5020" w:rsidRDefault="00D75120" w:rsidP="00D7512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Если такой зал имеется, то к</w:t>
            </w:r>
            <w:r w:rsidR="002878A6" w:rsidRPr="001F5E8C">
              <w:rPr>
                <w:rFonts w:ascii="Times New Roman" w:hAnsi="Times New Roman" w:cs="Times New Roman"/>
                <w:color w:val="000000"/>
                <w:sz w:val="24"/>
                <w:szCs w:val="24"/>
              </w:rPr>
              <w:t>оличеств</w:t>
            </w:r>
            <w:r w:rsidR="002878A6">
              <w:rPr>
                <w:rFonts w:ascii="Times New Roman" w:hAnsi="Times New Roman" w:cs="Times New Roman"/>
                <w:color w:val="000000"/>
                <w:sz w:val="24"/>
                <w:szCs w:val="24"/>
              </w:rPr>
              <w:t>о</w:t>
            </w:r>
            <w:r w:rsidR="002878A6" w:rsidRPr="001F5E8C">
              <w:rPr>
                <w:rFonts w:ascii="Times New Roman" w:hAnsi="Times New Roman" w:cs="Times New Roman"/>
                <w:color w:val="000000"/>
                <w:sz w:val="24"/>
                <w:szCs w:val="24"/>
              </w:rPr>
              <w:t xml:space="preserve"> учащихся</w:t>
            </w:r>
            <w:r w:rsidR="002878A6">
              <w:rPr>
                <w:rFonts w:ascii="Times New Roman" w:hAnsi="Times New Roman" w:cs="Times New Roman"/>
                <w:color w:val="000000"/>
                <w:sz w:val="24"/>
                <w:szCs w:val="24"/>
              </w:rPr>
              <w:t xml:space="preserve"> должно совпадать с количеством учащихся из п. 1.1. (всего)</w:t>
            </w:r>
          </w:p>
        </w:tc>
      </w:tr>
      <w:tr w:rsidR="002878A6"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2878A6" w:rsidRPr="004B5020" w:rsidRDefault="002878A6"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5.2.2. с обеспечением возможности работы на стационарных компьютерах или использования переносных компьютеров </w:t>
            </w:r>
          </w:p>
        </w:tc>
        <w:tc>
          <w:tcPr>
            <w:tcW w:w="1104" w:type="dxa"/>
            <w:tcBorders>
              <w:top w:val="single" w:sz="4" w:space="0" w:color="auto"/>
              <w:left w:val="single" w:sz="4" w:space="0" w:color="auto"/>
              <w:bottom w:val="single" w:sz="4" w:space="0" w:color="auto"/>
              <w:right w:val="single" w:sz="4" w:space="0" w:color="auto"/>
            </w:tcBorders>
          </w:tcPr>
          <w:p w:rsidR="002878A6" w:rsidRPr="004B5020" w:rsidRDefault="002878A6"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2878A6" w:rsidRPr="004B5020" w:rsidRDefault="00D75120" w:rsidP="00D7512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Если читальный зал имеет такое оснащение, то к</w:t>
            </w:r>
            <w:r w:rsidR="002878A6" w:rsidRPr="001F5E8C">
              <w:rPr>
                <w:rFonts w:ascii="Times New Roman" w:hAnsi="Times New Roman" w:cs="Times New Roman"/>
                <w:color w:val="000000"/>
                <w:sz w:val="24"/>
                <w:szCs w:val="24"/>
              </w:rPr>
              <w:t>оличеств</w:t>
            </w:r>
            <w:r w:rsidR="002878A6">
              <w:rPr>
                <w:rFonts w:ascii="Times New Roman" w:hAnsi="Times New Roman" w:cs="Times New Roman"/>
                <w:color w:val="000000"/>
                <w:sz w:val="24"/>
                <w:szCs w:val="24"/>
              </w:rPr>
              <w:t>о</w:t>
            </w:r>
            <w:r w:rsidR="002878A6" w:rsidRPr="001F5E8C">
              <w:rPr>
                <w:rFonts w:ascii="Times New Roman" w:hAnsi="Times New Roman" w:cs="Times New Roman"/>
                <w:color w:val="000000"/>
                <w:sz w:val="24"/>
                <w:szCs w:val="24"/>
              </w:rPr>
              <w:t xml:space="preserve"> учащихся</w:t>
            </w:r>
            <w:r w:rsidR="002878A6">
              <w:rPr>
                <w:rFonts w:ascii="Times New Roman" w:hAnsi="Times New Roman" w:cs="Times New Roman"/>
                <w:color w:val="000000"/>
                <w:sz w:val="24"/>
                <w:szCs w:val="24"/>
              </w:rPr>
              <w:t xml:space="preserve"> должно совпадать с количеством учащихся из п. 1.1. (всего)</w:t>
            </w:r>
          </w:p>
        </w:tc>
      </w:tr>
      <w:tr w:rsidR="002878A6"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2878A6" w:rsidRPr="004B5020" w:rsidRDefault="002878A6"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5.2.3. с </w:t>
            </w:r>
            <w:proofErr w:type="spellStart"/>
            <w:r w:rsidRPr="004B5020">
              <w:rPr>
                <w:rFonts w:ascii="Times New Roman" w:eastAsia="Times New Roman" w:hAnsi="Times New Roman" w:cs="Times New Roman"/>
                <w:sz w:val="24"/>
                <w:szCs w:val="24"/>
                <w:lang w:eastAsia="ru-RU"/>
              </w:rPr>
              <w:t>медиатекой</w:t>
            </w:r>
            <w:proofErr w:type="spellEnd"/>
            <w:r w:rsidRPr="004B5020">
              <w:rPr>
                <w:rFonts w:ascii="Times New Roman" w:eastAsia="Times New Roman" w:hAnsi="Times New Roman" w:cs="Times New Roman"/>
                <w:sz w:val="24"/>
                <w:szCs w:val="24"/>
                <w:lang w:eastAsia="ru-RU"/>
              </w:rPr>
              <w:t xml:space="preserve"> </w:t>
            </w:r>
          </w:p>
        </w:tc>
        <w:tc>
          <w:tcPr>
            <w:tcW w:w="1104" w:type="dxa"/>
            <w:tcBorders>
              <w:top w:val="single" w:sz="4" w:space="0" w:color="auto"/>
              <w:left w:val="single" w:sz="4" w:space="0" w:color="auto"/>
              <w:bottom w:val="single" w:sz="4" w:space="0" w:color="auto"/>
              <w:right w:val="single" w:sz="4" w:space="0" w:color="auto"/>
            </w:tcBorders>
          </w:tcPr>
          <w:p w:rsidR="002878A6" w:rsidRPr="004B5020" w:rsidRDefault="002878A6"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2878A6" w:rsidRPr="004B5020" w:rsidRDefault="00D75120" w:rsidP="00D7512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Если имеется </w:t>
            </w:r>
            <w:proofErr w:type="spellStart"/>
            <w:r>
              <w:rPr>
                <w:rFonts w:ascii="Times New Roman" w:hAnsi="Times New Roman" w:cs="Times New Roman"/>
                <w:color w:val="000000"/>
                <w:sz w:val="24"/>
                <w:szCs w:val="24"/>
              </w:rPr>
              <w:t>медиатека</w:t>
            </w:r>
            <w:proofErr w:type="spellEnd"/>
            <w:r>
              <w:rPr>
                <w:rFonts w:ascii="Times New Roman" w:hAnsi="Times New Roman" w:cs="Times New Roman"/>
                <w:color w:val="000000"/>
                <w:sz w:val="24"/>
                <w:szCs w:val="24"/>
              </w:rPr>
              <w:t>, то к</w:t>
            </w:r>
            <w:r w:rsidRPr="001F5E8C">
              <w:rPr>
                <w:rFonts w:ascii="Times New Roman" w:hAnsi="Times New Roman" w:cs="Times New Roman"/>
                <w:color w:val="000000"/>
                <w:sz w:val="24"/>
                <w:szCs w:val="24"/>
              </w:rPr>
              <w:t>оличеств</w:t>
            </w:r>
            <w:r>
              <w:rPr>
                <w:rFonts w:ascii="Times New Roman" w:hAnsi="Times New Roman" w:cs="Times New Roman"/>
                <w:color w:val="000000"/>
                <w:sz w:val="24"/>
                <w:szCs w:val="24"/>
              </w:rPr>
              <w:t>о</w:t>
            </w:r>
            <w:r w:rsidRPr="001F5E8C">
              <w:rPr>
                <w:rFonts w:ascii="Times New Roman" w:hAnsi="Times New Roman" w:cs="Times New Roman"/>
                <w:color w:val="000000"/>
                <w:sz w:val="24"/>
                <w:szCs w:val="24"/>
              </w:rPr>
              <w:t xml:space="preserve"> учащихся</w:t>
            </w:r>
            <w:r>
              <w:rPr>
                <w:rFonts w:ascii="Times New Roman" w:hAnsi="Times New Roman" w:cs="Times New Roman"/>
                <w:color w:val="000000"/>
                <w:sz w:val="24"/>
                <w:szCs w:val="24"/>
              </w:rPr>
              <w:t xml:space="preserve"> должно совпадать с количеством учащихся из п. 1.1. (всего)</w:t>
            </w:r>
          </w:p>
        </w:tc>
      </w:tr>
      <w:tr w:rsidR="002878A6"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2878A6" w:rsidRPr="004B5020" w:rsidRDefault="002878A6"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5.2.4. </w:t>
            </w:r>
            <w:proofErr w:type="gramStart"/>
            <w:r w:rsidRPr="004B5020">
              <w:rPr>
                <w:rFonts w:ascii="Times New Roman" w:eastAsia="Times New Roman" w:hAnsi="Times New Roman" w:cs="Times New Roman"/>
                <w:sz w:val="24"/>
                <w:szCs w:val="24"/>
                <w:lang w:eastAsia="ru-RU"/>
              </w:rPr>
              <w:t>оснащенную</w:t>
            </w:r>
            <w:proofErr w:type="gramEnd"/>
            <w:r w:rsidRPr="004B5020">
              <w:rPr>
                <w:rFonts w:ascii="Times New Roman" w:eastAsia="Times New Roman" w:hAnsi="Times New Roman" w:cs="Times New Roman"/>
                <w:sz w:val="24"/>
                <w:szCs w:val="24"/>
                <w:lang w:eastAsia="ru-RU"/>
              </w:rPr>
              <w:t xml:space="preserve"> средствами сканирования и распознавания текстов </w:t>
            </w:r>
          </w:p>
        </w:tc>
        <w:tc>
          <w:tcPr>
            <w:tcW w:w="1104" w:type="dxa"/>
            <w:tcBorders>
              <w:top w:val="single" w:sz="4" w:space="0" w:color="auto"/>
              <w:left w:val="single" w:sz="4" w:space="0" w:color="auto"/>
              <w:bottom w:val="single" w:sz="4" w:space="0" w:color="auto"/>
              <w:right w:val="single" w:sz="4" w:space="0" w:color="auto"/>
            </w:tcBorders>
          </w:tcPr>
          <w:p w:rsidR="002878A6" w:rsidRPr="004B5020" w:rsidRDefault="002878A6"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2878A6" w:rsidRPr="004B5020" w:rsidRDefault="00D75120" w:rsidP="00937952">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Если </w:t>
            </w:r>
            <w:r w:rsidR="00937952" w:rsidRPr="004B5020">
              <w:rPr>
                <w:rFonts w:ascii="Times New Roman" w:eastAsia="Times New Roman" w:hAnsi="Times New Roman" w:cs="Times New Roman"/>
                <w:sz w:val="24"/>
                <w:szCs w:val="24"/>
                <w:lang w:eastAsia="ru-RU"/>
              </w:rPr>
              <w:t>читальный зал библиотеки/</w:t>
            </w:r>
            <w:proofErr w:type="spellStart"/>
            <w:r w:rsidR="00937952" w:rsidRPr="004B5020">
              <w:rPr>
                <w:rFonts w:ascii="Times New Roman" w:eastAsia="Times New Roman" w:hAnsi="Times New Roman" w:cs="Times New Roman"/>
                <w:sz w:val="24"/>
                <w:szCs w:val="24"/>
                <w:lang w:eastAsia="ru-RU"/>
              </w:rPr>
              <w:t>медиатеки</w:t>
            </w:r>
            <w:proofErr w:type="spellEnd"/>
            <w:r>
              <w:rPr>
                <w:rFonts w:ascii="Times New Roman" w:hAnsi="Times New Roman" w:cs="Times New Roman"/>
                <w:color w:val="000000"/>
                <w:sz w:val="24"/>
                <w:szCs w:val="24"/>
              </w:rPr>
              <w:t xml:space="preserve"> имеет такое оснащение, то к</w:t>
            </w:r>
            <w:r w:rsidRPr="001F5E8C">
              <w:rPr>
                <w:rFonts w:ascii="Times New Roman" w:hAnsi="Times New Roman" w:cs="Times New Roman"/>
                <w:color w:val="000000"/>
                <w:sz w:val="24"/>
                <w:szCs w:val="24"/>
              </w:rPr>
              <w:t>оличеств</w:t>
            </w:r>
            <w:r>
              <w:rPr>
                <w:rFonts w:ascii="Times New Roman" w:hAnsi="Times New Roman" w:cs="Times New Roman"/>
                <w:color w:val="000000"/>
                <w:sz w:val="24"/>
                <w:szCs w:val="24"/>
              </w:rPr>
              <w:t>о</w:t>
            </w:r>
            <w:r w:rsidRPr="001F5E8C">
              <w:rPr>
                <w:rFonts w:ascii="Times New Roman" w:hAnsi="Times New Roman" w:cs="Times New Roman"/>
                <w:color w:val="000000"/>
                <w:sz w:val="24"/>
                <w:szCs w:val="24"/>
              </w:rPr>
              <w:t xml:space="preserve"> учащихся</w:t>
            </w:r>
            <w:r>
              <w:rPr>
                <w:rFonts w:ascii="Times New Roman" w:hAnsi="Times New Roman" w:cs="Times New Roman"/>
                <w:color w:val="000000"/>
                <w:sz w:val="24"/>
                <w:szCs w:val="24"/>
              </w:rPr>
              <w:t xml:space="preserve"> должно совпадать с количеством учащихся из п. 1.1. (всего)</w:t>
            </w:r>
          </w:p>
        </w:tc>
      </w:tr>
      <w:tr w:rsidR="002878A6"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2878A6" w:rsidRPr="004B5020" w:rsidRDefault="002878A6"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5.2.5. с выходом в Интернет с компьютеров, расположенных в </w:t>
            </w:r>
            <w:r w:rsidRPr="004B5020">
              <w:rPr>
                <w:rFonts w:ascii="Times New Roman" w:eastAsia="Times New Roman" w:hAnsi="Times New Roman" w:cs="Times New Roman"/>
                <w:sz w:val="24"/>
                <w:szCs w:val="24"/>
                <w:lang w:eastAsia="ru-RU"/>
              </w:rPr>
              <w:lastRenderedPageBreak/>
              <w:t>помещении библиотеки</w:t>
            </w:r>
          </w:p>
        </w:tc>
        <w:tc>
          <w:tcPr>
            <w:tcW w:w="1104" w:type="dxa"/>
            <w:tcBorders>
              <w:top w:val="single" w:sz="4" w:space="0" w:color="auto"/>
              <w:left w:val="single" w:sz="4" w:space="0" w:color="auto"/>
              <w:bottom w:val="single" w:sz="4" w:space="0" w:color="auto"/>
              <w:right w:val="single" w:sz="4" w:space="0" w:color="auto"/>
            </w:tcBorders>
          </w:tcPr>
          <w:p w:rsidR="002878A6" w:rsidRPr="004B5020" w:rsidRDefault="002878A6"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чел.</w:t>
            </w:r>
          </w:p>
        </w:tc>
        <w:tc>
          <w:tcPr>
            <w:tcW w:w="5908" w:type="dxa"/>
            <w:tcBorders>
              <w:top w:val="single" w:sz="4" w:space="0" w:color="auto"/>
              <w:left w:val="single" w:sz="4" w:space="0" w:color="auto"/>
              <w:bottom w:val="single" w:sz="4" w:space="0" w:color="auto"/>
              <w:right w:val="single" w:sz="4" w:space="0" w:color="auto"/>
            </w:tcBorders>
          </w:tcPr>
          <w:p w:rsidR="002878A6" w:rsidRDefault="00937952" w:rsidP="00A12F0B">
            <w:pPr>
              <w:spacing w:after="0" w:line="240" w:lineRule="auto"/>
            </w:pPr>
            <w:r>
              <w:rPr>
                <w:rFonts w:ascii="Times New Roman" w:hAnsi="Times New Roman" w:cs="Times New Roman"/>
                <w:color w:val="000000"/>
                <w:sz w:val="24"/>
                <w:szCs w:val="24"/>
              </w:rPr>
              <w:t xml:space="preserve">Если </w:t>
            </w:r>
            <w:r w:rsidRPr="004B5020">
              <w:rPr>
                <w:rFonts w:ascii="Times New Roman" w:eastAsia="Times New Roman" w:hAnsi="Times New Roman" w:cs="Times New Roman"/>
                <w:sz w:val="24"/>
                <w:szCs w:val="24"/>
                <w:lang w:eastAsia="ru-RU"/>
              </w:rPr>
              <w:t>читальный зал библиотеки/</w:t>
            </w:r>
            <w:proofErr w:type="spellStart"/>
            <w:r w:rsidRPr="004B5020">
              <w:rPr>
                <w:rFonts w:ascii="Times New Roman" w:eastAsia="Times New Roman" w:hAnsi="Times New Roman" w:cs="Times New Roman"/>
                <w:sz w:val="24"/>
                <w:szCs w:val="24"/>
                <w:lang w:eastAsia="ru-RU"/>
              </w:rPr>
              <w:t>медиатеки</w:t>
            </w:r>
            <w:proofErr w:type="spellEnd"/>
            <w:r>
              <w:rPr>
                <w:rFonts w:ascii="Times New Roman" w:hAnsi="Times New Roman" w:cs="Times New Roman"/>
                <w:color w:val="000000"/>
                <w:sz w:val="24"/>
                <w:szCs w:val="24"/>
              </w:rPr>
              <w:t xml:space="preserve"> имеет такое </w:t>
            </w:r>
            <w:r>
              <w:rPr>
                <w:rFonts w:ascii="Times New Roman" w:hAnsi="Times New Roman" w:cs="Times New Roman"/>
                <w:color w:val="000000"/>
                <w:sz w:val="24"/>
                <w:szCs w:val="24"/>
              </w:rPr>
              <w:lastRenderedPageBreak/>
              <w:t>оснащение, то к</w:t>
            </w:r>
            <w:r w:rsidRPr="001F5E8C">
              <w:rPr>
                <w:rFonts w:ascii="Times New Roman" w:hAnsi="Times New Roman" w:cs="Times New Roman"/>
                <w:color w:val="000000"/>
                <w:sz w:val="24"/>
                <w:szCs w:val="24"/>
              </w:rPr>
              <w:t>оличеств</w:t>
            </w:r>
            <w:r>
              <w:rPr>
                <w:rFonts w:ascii="Times New Roman" w:hAnsi="Times New Roman" w:cs="Times New Roman"/>
                <w:color w:val="000000"/>
                <w:sz w:val="24"/>
                <w:szCs w:val="24"/>
              </w:rPr>
              <w:t>о</w:t>
            </w:r>
            <w:r w:rsidRPr="001F5E8C">
              <w:rPr>
                <w:rFonts w:ascii="Times New Roman" w:hAnsi="Times New Roman" w:cs="Times New Roman"/>
                <w:color w:val="000000"/>
                <w:sz w:val="24"/>
                <w:szCs w:val="24"/>
              </w:rPr>
              <w:t xml:space="preserve"> учащихся</w:t>
            </w:r>
            <w:r>
              <w:rPr>
                <w:rFonts w:ascii="Times New Roman" w:hAnsi="Times New Roman" w:cs="Times New Roman"/>
                <w:color w:val="000000"/>
                <w:sz w:val="24"/>
                <w:szCs w:val="24"/>
              </w:rPr>
              <w:t xml:space="preserve"> должно совпадать с количеством учащихся из п. 1.1. (всего)</w:t>
            </w:r>
          </w:p>
        </w:tc>
      </w:tr>
      <w:tr w:rsidR="00937952"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937952" w:rsidRPr="004B5020" w:rsidRDefault="00937952"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lastRenderedPageBreak/>
              <w:t xml:space="preserve">5.2.6. с контролируемой распечаткой бумажных материалов </w:t>
            </w:r>
          </w:p>
        </w:tc>
        <w:tc>
          <w:tcPr>
            <w:tcW w:w="1104" w:type="dxa"/>
            <w:tcBorders>
              <w:top w:val="single" w:sz="4" w:space="0" w:color="auto"/>
              <w:left w:val="single" w:sz="4" w:space="0" w:color="auto"/>
              <w:bottom w:val="single" w:sz="4" w:space="0" w:color="auto"/>
              <w:right w:val="single" w:sz="4" w:space="0" w:color="auto"/>
            </w:tcBorders>
          </w:tcPr>
          <w:p w:rsidR="00937952" w:rsidRPr="004B5020" w:rsidRDefault="00937952"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937952" w:rsidRDefault="00937952" w:rsidP="00937952">
            <w:pPr>
              <w:spacing w:after="0" w:line="240" w:lineRule="auto"/>
            </w:pPr>
            <w:r w:rsidRPr="001C0F27">
              <w:rPr>
                <w:rFonts w:ascii="Times New Roman" w:hAnsi="Times New Roman" w:cs="Times New Roman"/>
                <w:color w:val="000000"/>
                <w:sz w:val="24"/>
                <w:szCs w:val="24"/>
              </w:rPr>
              <w:t xml:space="preserve">Если </w:t>
            </w:r>
            <w:r w:rsidRPr="001C0F27">
              <w:rPr>
                <w:rFonts w:ascii="Times New Roman" w:eastAsia="Times New Roman" w:hAnsi="Times New Roman" w:cs="Times New Roman"/>
                <w:sz w:val="24"/>
                <w:szCs w:val="24"/>
                <w:lang w:eastAsia="ru-RU"/>
              </w:rPr>
              <w:t>читальный зал библиотеки/</w:t>
            </w:r>
            <w:proofErr w:type="spellStart"/>
            <w:r w:rsidRPr="001C0F27">
              <w:rPr>
                <w:rFonts w:ascii="Times New Roman" w:eastAsia="Times New Roman" w:hAnsi="Times New Roman" w:cs="Times New Roman"/>
                <w:sz w:val="24"/>
                <w:szCs w:val="24"/>
                <w:lang w:eastAsia="ru-RU"/>
              </w:rPr>
              <w:t>медиатеки</w:t>
            </w:r>
            <w:proofErr w:type="spellEnd"/>
            <w:r w:rsidRPr="001C0F27">
              <w:rPr>
                <w:rFonts w:ascii="Times New Roman" w:hAnsi="Times New Roman" w:cs="Times New Roman"/>
                <w:color w:val="000000"/>
                <w:sz w:val="24"/>
                <w:szCs w:val="24"/>
              </w:rPr>
              <w:t xml:space="preserve"> имеет такое оснащение, то количество учащихся должно совпадать с количеством учащихся из п. 1.1. (всего)</w:t>
            </w:r>
          </w:p>
        </w:tc>
      </w:tr>
      <w:tr w:rsidR="00937952"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937952" w:rsidRPr="004B5020" w:rsidRDefault="00937952"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5.2.7. с контролируемым копированием бумажных материалов </w:t>
            </w:r>
          </w:p>
        </w:tc>
        <w:tc>
          <w:tcPr>
            <w:tcW w:w="1104" w:type="dxa"/>
            <w:tcBorders>
              <w:top w:val="single" w:sz="4" w:space="0" w:color="auto"/>
              <w:left w:val="single" w:sz="4" w:space="0" w:color="auto"/>
              <w:bottom w:val="single" w:sz="4" w:space="0" w:color="auto"/>
              <w:right w:val="single" w:sz="4" w:space="0" w:color="auto"/>
            </w:tcBorders>
          </w:tcPr>
          <w:p w:rsidR="00937952" w:rsidRPr="004B5020" w:rsidRDefault="00937952"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937952" w:rsidRDefault="00937952" w:rsidP="00937952">
            <w:pPr>
              <w:spacing w:after="0" w:line="240" w:lineRule="auto"/>
            </w:pPr>
            <w:r w:rsidRPr="001C0F27">
              <w:rPr>
                <w:rFonts w:ascii="Times New Roman" w:hAnsi="Times New Roman" w:cs="Times New Roman"/>
                <w:color w:val="000000"/>
                <w:sz w:val="24"/>
                <w:szCs w:val="24"/>
              </w:rPr>
              <w:t xml:space="preserve">Если </w:t>
            </w:r>
            <w:r w:rsidRPr="001C0F27">
              <w:rPr>
                <w:rFonts w:ascii="Times New Roman" w:eastAsia="Times New Roman" w:hAnsi="Times New Roman" w:cs="Times New Roman"/>
                <w:sz w:val="24"/>
                <w:szCs w:val="24"/>
                <w:lang w:eastAsia="ru-RU"/>
              </w:rPr>
              <w:t>читальный зал библиотеки/</w:t>
            </w:r>
            <w:proofErr w:type="spellStart"/>
            <w:r w:rsidRPr="001C0F27">
              <w:rPr>
                <w:rFonts w:ascii="Times New Roman" w:eastAsia="Times New Roman" w:hAnsi="Times New Roman" w:cs="Times New Roman"/>
                <w:sz w:val="24"/>
                <w:szCs w:val="24"/>
                <w:lang w:eastAsia="ru-RU"/>
              </w:rPr>
              <w:t>медиатеки</w:t>
            </w:r>
            <w:proofErr w:type="spellEnd"/>
            <w:r w:rsidRPr="001C0F27">
              <w:rPr>
                <w:rFonts w:ascii="Times New Roman" w:hAnsi="Times New Roman" w:cs="Times New Roman"/>
                <w:color w:val="000000"/>
                <w:sz w:val="24"/>
                <w:szCs w:val="24"/>
              </w:rPr>
              <w:t xml:space="preserve"> имеет такое оснащение, то количество учащихся должно совпадать с количеством учащихся из п. 1.1. (всего)</w:t>
            </w:r>
          </w:p>
        </w:tc>
      </w:tr>
      <w:tr w:rsidR="002878A6"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2878A6" w:rsidRPr="004B5020" w:rsidRDefault="002878A6"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5.3. Численность обучающихся, которым обеспечена возможность пользоваться широкополосным Интернетом (не менее 2 Мб/с) </w:t>
            </w:r>
          </w:p>
        </w:tc>
        <w:tc>
          <w:tcPr>
            <w:tcW w:w="1104" w:type="dxa"/>
            <w:tcBorders>
              <w:top w:val="single" w:sz="4" w:space="0" w:color="auto"/>
              <w:left w:val="single" w:sz="4" w:space="0" w:color="auto"/>
              <w:bottom w:val="single" w:sz="4" w:space="0" w:color="auto"/>
              <w:right w:val="single" w:sz="4" w:space="0" w:color="auto"/>
            </w:tcBorders>
          </w:tcPr>
          <w:p w:rsidR="002878A6" w:rsidRPr="004B5020" w:rsidRDefault="002878A6"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2878A6" w:rsidRDefault="002878A6" w:rsidP="00A12F0B">
            <w:pPr>
              <w:spacing w:after="0" w:line="240" w:lineRule="auto"/>
            </w:pPr>
            <w:r w:rsidRPr="00792454">
              <w:rPr>
                <w:rFonts w:ascii="Times New Roman" w:hAnsi="Times New Roman" w:cs="Times New Roman"/>
                <w:color w:val="000000"/>
                <w:sz w:val="24"/>
                <w:szCs w:val="24"/>
              </w:rPr>
              <w:t>Количество учащихся должно совпадать с количеством учащихся из п. 1.1. (всего)</w:t>
            </w:r>
          </w:p>
        </w:tc>
      </w:tr>
      <w:tr w:rsidR="002878A6"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2878A6" w:rsidRPr="004B5020" w:rsidRDefault="002878A6"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5.4. Имеет ли общеобразовательное учреждение выход в интернет со скоростью не менее 2 Мб/</w:t>
            </w:r>
            <w:proofErr w:type="gramStart"/>
            <w:r w:rsidRPr="004B5020">
              <w:rPr>
                <w:rFonts w:ascii="Times New Roman" w:eastAsia="Times New Roman" w:hAnsi="Times New Roman" w:cs="Times New Roman"/>
                <w:sz w:val="24"/>
                <w:szCs w:val="24"/>
                <w:lang w:eastAsia="ru-RU"/>
              </w:rPr>
              <w:t>с</w:t>
            </w:r>
            <w:proofErr w:type="gramEnd"/>
            <w:r w:rsidRPr="004B5020">
              <w:rPr>
                <w:rFonts w:ascii="Times New Roman" w:eastAsia="Times New Roman" w:hAnsi="Times New Roman" w:cs="Times New Roman"/>
                <w:sz w:val="24"/>
                <w:szCs w:val="24"/>
                <w:lang w:eastAsia="ru-RU"/>
              </w:rPr>
              <w:t xml:space="preserve">? </w:t>
            </w:r>
          </w:p>
        </w:tc>
        <w:tc>
          <w:tcPr>
            <w:tcW w:w="1104" w:type="dxa"/>
            <w:tcBorders>
              <w:top w:val="single" w:sz="4" w:space="0" w:color="auto"/>
              <w:left w:val="single" w:sz="4" w:space="0" w:color="auto"/>
              <w:bottom w:val="single" w:sz="4" w:space="0" w:color="auto"/>
              <w:right w:val="single" w:sz="4" w:space="0" w:color="auto"/>
            </w:tcBorders>
          </w:tcPr>
          <w:p w:rsidR="002878A6" w:rsidRPr="004B5020" w:rsidRDefault="002878A6"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2878A6" w:rsidRPr="004B5020" w:rsidRDefault="002878A6" w:rsidP="00A12F0B">
            <w:pPr>
              <w:spacing w:after="0" w:line="240" w:lineRule="auto"/>
              <w:jc w:val="both"/>
              <w:rPr>
                <w:rFonts w:ascii="Times New Roman" w:eastAsia="Times New Roman" w:hAnsi="Times New Roman" w:cs="Times New Roman"/>
                <w:sz w:val="24"/>
                <w:szCs w:val="24"/>
                <w:lang w:eastAsia="ru-RU"/>
              </w:rPr>
            </w:pPr>
            <w:r w:rsidRPr="007F4D92">
              <w:rPr>
                <w:rFonts w:ascii="Times New Roman" w:eastAsia="Times New Roman" w:hAnsi="Times New Roman" w:cs="Times New Roman"/>
                <w:sz w:val="24"/>
                <w:szCs w:val="24"/>
                <w:lang w:eastAsia="ru-RU"/>
              </w:rPr>
              <w:t xml:space="preserve">Необходимо выбрать значение: </w:t>
            </w:r>
            <w:r w:rsidRPr="007F4D92">
              <w:rPr>
                <w:rFonts w:ascii="Times New Roman" w:eastAsia="Times New Roman" w:hAnsi="Times New Roman" w:cs="Times New Roman"/>
                <w:b/>
                <w:sz w:val="24"/>
                <w:szCs w:val="24"/>
                <w:u w:val="single"/>
                <w:lang w:eastAsia="ru-RU"/>
              </w:rPr>
              <w:t>да/нет</w:t>
            </w:r>
          </w:p>
        </w:tc>
      </w:tr>
      <w:tr w:rsidR="002878A6"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2878A6" w:rsidRPr="004B5020" w:rsidRDefault="002878A6"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5.5. Численность детей-инвалидов, которым показано </w:t>
            </w:r>
            <w:r>
              <w:rPr>
                <w:rFonts w:ascii="Times New Roman" w:eastAsia="Times New Roman" w:hAnsi="Times New Roman" w:cs="Times New Roman"/>
                <w:sz w:val="24"/>
                <w:szCs w:val="24"/>
                <w:lang w:eastAsia="ru-RU"/>
              </w:rPr>
              <w:t>обучение на дому человек</w:t>
            </w:r>
          </w:p>
        </w:tc>
        <w:tc>
          <w:tcPr>
            <w:tcW w:w="1104" w:type="dxa"/>
            <w:tcBorders>
              <w:top w:val="single" w:sz="4" w:space="0" w:color="auto"/>
              <w:left w:val="single" w:sz="4" w:space="0" w:color="auto"/>
              <w:bottom w:val="single" w:sz="4" w:space="0" w:color="auto"/>
              <w:right w:val="single" w:sz="4" w:space="0" w:color="auto"/>
            </w:tcBorders>
          </w:tcPr>
          <w:p w:rsidR="002878A6" w:rsidRPr="004B5020" w:rsidRDefault="002878A6"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2878A6" w:rsidRPr="004B5020" w:rsidRDefault="00937952" w:rsidP="00A12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данным формы ФСН ОШ-1</w:t>
            </w:r>
            <w:r w:rsidR="003B4C8C">
              <w:rPr>
                <w:rFonts w:ascii="Times New Roman" w:eastAsia="Times New Roman" w:hAnsi="Times New Roman" w:cs="Times New Roman"/>
                <w:sz w:val="24"/>
                <w:szCs w:val="24"/>
                <w:lang w:eastAsia="ru-RU"/>
              </w:rPr>
              <w:t>, подаваемой на начало учебного года</w:t>
            </w:r>
          </w:p>
        </w:tc>
      </w:tr>
      <w:tr w:rsidR="002878A6"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2878A6" w:rsidRPr="004B5020" w:rsidRDefault="002878A6"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5.7. Численность обучающихся 10-11 классов общеобразовательной организации, обучающихся в отдельных зданиях общеобразовательной организации </w:t>
            </w:r>
          </w:p>
        </w:tc>
        <w:tc>
          <w:tcPr>
            <w:tcW w:w="1104" w:type="dxa"/>
            <w:tcBorders>
              <w:top w:val="single" w:sz="4" w:space="0" w:color="auto"/>
              <w:left w:val="single" w:sz="4" w:space="0" w:color="auto"/>
              <w:bottom w:val="single" w:sz="4" w:space="0" w:color="auto"/>
              <w:right w:val="single" w:sz="4" w:space="0" w:color="auto"/>
            </w:tcBorders>
          </w:tcPr>
          <w:p w:rsidR="002878A6" w:rsidRPr="004B5020" w:rsidRDefault="002878A6"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2878A6" w:rsidRPr="004B5020" w:rsidRDefault="001164B1" w:rsidP="001164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Указывается количество обучающихся 10-11 классов, занимающихся в филиалах</w:t>
            </w:r>
          </w:p>
        </w:tc>
      </w:tr>
      <w:tr w:rsidR="002878A6"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2878A6" w:rsidRPr="004B5020" w:rsidRDefault="002878A6"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5.8. Школа построена в отчетном году </w:t>
            </w:r>
          </w:p>
        </w:tc>
        <w:tc>
          <w:tcPr>
            <w:tcW w:w="1104" w:type="dxa"/>
            <w:tcBorders>
              <w:top w:val="single" w:sz="4" w:space="0" w:color="auto"/>
              <w:left w:val="single" w:sz="4" w:space="0" w:color="auto"/>
              <w:bottom w:val="single" w:sz="4" w:space="0" w:color="auto"/>
              <w:right w:val="single" w:sz="4" w:space="0" w:color="auto"/>
            </w:tcBorders>
          </w:tcPr>
          <w:p w:rsidR="002878A6" w:rsidRPr="004B5020" w:rsidRDefault="002878A6"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2878A6" w:rsidRPr="004B5020" w:rsidRDefault="002878A6" w:rsidP="00A12F0B">
            <w:pPr>
              <w:spacing w:after="0" w:line="240" w:lineRule="auto"/>
              <w:jc w:val="both"/>
              <w:rPr>
                <w:rFonts w:ascii="Times New Roman" w:eastAsia="Times New Roman" w:hAnsi="Times New Roman" w:cs="Times New Roman"/>
                <w:sz w:val="24"/>
                <w:szCs w:val="24"/>
                <w:lang w:eastAsia="ru-RU"/>
              </w:rPr>
            </w:pPr>
            <w:r w:rsidRPr="007F4D92">
              <w:rPr>
                <w:rFonts w:ascii="Times New Roman" w:eastAsia="Times New Roman" w:hAnsi="Times New Roman" w:cs="Times New Roman"/>
                <w:sz w:val="24"/>
                <w:szCs w:val="24"/>
                <w:lang w:eastAsia="ru-RU"/>
              </w:rPr>
              <w:t xml:space="preserve">Необходимо выбрать значение: </w:t>
            </w:r>
            <w:r w:rsidRPr="007F4D92">
              <w:rPr>
                <w:rFonts w:ascii="Times New Roman" w:eastAsia="Times New Roman" w:hAnsi="Times New Roman" w:cs="Times New Roman"/>
                <w:b/>
                <w:sz w:val="24"/>
                <w:szCs w:val="24"/>
                <w:u w:val="single"/>
                <w:lang w:eastAsia="ru-RU"/>
              </w:rPr>
              <w:t>да/нет</w:t>
            </w:r>
          </w:p>
        </w:tc>
      </w:tr>
      <w:tr w:rsidR="002878A6"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2878A6" w:rsidRPr="004B5020" w:rsidRDefault="002878A6"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5.9. Количество построенных новых спортивных залов при школах в отчетном году </w:t>
            </w:r>
          </w:p>
        </w:tc>
        <w:tc>
          <w:tcPr>
            <w:tcW w:w="1104" w:type="dxa"/>
            <w:tcBorders>
              <w:top w:val="single" w:sz="4" w:space="0" w:color="auto"/>
              <w:left w:val="single" w:sz="4" w:space="0" w:color="auto"/>
              <w:bottom w:val="single" w:sz="4" w:space="0" w:color="auto"/>
              <w:right w:val="single" w:sz="4" w:space="0" w:color="auto"/>
            </w:tcBorders>
          </w:tcPr>
          <w:p w:rsidR="002878A6" w:rsidRPr="004B5020" w:rsidRDefault="002878A6" w:rsidP="00A12F0B">
            <w:pPr>
              <w:spacing w:after="0" w:line="240" w:lineRule="auto"/>
              <w:jc w:val="center"/>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единиц</w:t>
            </w:r>
          </w:p>
        </w:tc>
        <w:tc>
          <w:tcPr>
            <w:tcW w:w="5908" w:type="dxa"/>
            <w:tcBorders>
              <w:top w:val="single" w:sz="4" w:space="0" w:color="auto"/>
              <w:left w:val="single" w:sz="4" w:space="0" w:color="auto"/>
              <w:bottom w:val="single" w:sz="4" w:space="0" w:color="auto"/>
              <w:right w:val="single" w:sz="4" w:space="0" w:color="auto"/>
            </w:tcBorders>
          </w:tcPr>
          <w:p w:rsidR="002878A6" w:rsidRPr="004B5020" w:rsidRDefault="001164B1" w:rsidP="00A12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наличии соответствующего документа</w:t>
            </w:r>
          </w:p>
        </w:tc>
      </w:tr>
      <w:tr w:rsidR="002878A6"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2878A6" w:rsidRPr="004B5020" w:rsidRDefault="002878A6"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5.10. Проведен ли в отчетном году капитальный ремонт? </w:t>
            </w:r>
          </w:p>
        </w:tc>
        <w:tc>
          <w:tcPr>
            <w:tcW w:w="1104" w:type="dxa"/>
            <w:tcBorders>
              <w:top w:val="single" w:sz="4" w:space="0" w:color="auto"/>
              <w:left w:val="single" w:sz="4" w:space="0" w:color="auto"/>
              <w:bottom w:val="single" w:sz="4" w:space="0" w:color="auto"/>
              <w:right w:val="single" w:sz="4" w:space="0" w:color="auto"/>
            </w:tcBorders>
          </w:tcPr>
          <w:p w:rsidR="002878A6" w:rsidRPr="004B5020" w:rsidRDefault="002878A6"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2878A6" w:rsidRPr="004B5020" w:rsidRDefault="002878A6" w:rsidP="00A12F0B">
            <w:pPr>
              <w:spacing w:after="0" w:line="240" w:lineRule="auto"/>
              <w:jc w:val="both"/>
              <w:rPr>
                <w:rFonts w:ascii="Times New Roman" w:eastAsia="Times New Roman" w:hAnsi="Times New Roman" w:cs="Times New Roman"/>
                <w:sz w:val="24"/>
                <w:szCs w:val="24"/>
                <w:lang w:eastAsia="ru-RU"/>
              </w:rPr>
            </w:pPr>
            <w:r w:rsidRPr="007F4D92">
              <w:rPr>
                <w:rFonts w:ascii="Times New Roman" w:eastAsia="Times New Roman" w:hAnsi="Times New Roman" w:cs="Times New Roman"/>
                <w:sz w:val="24"/>
                <w:szCs w:val="24"/>
                <w:lang w:eastAsia="ru-RU"/>
              </w:rPr>
              <w:t xml:space="preserve">Необходимо выбрать значение: </w:t>
            </w:r>
            <w:r w:rsidRPr="007F4D92">
              <w:rPr>
                <w:rFonts w:ascii="Times New Roman" w:eastAsia="Times New Roman" w:hAnsi="Times New Roman" w:cs="Times New Roman"/>
                <w:b/>
                <w:sz w:val="24"/>
                <w:szCs w:val="24"/>
                <w:u w:val="single"/>
                <w:lang w:eastAsia="ru-RU"/>
              </w:rPr>
              <w:t>да/нет</w:t>
            </w:r>
          </w:p>
        </w:tc>
      </w:tr>
      <w:tr w:rsidR="002878A6"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2878A6" w:rsidRPr="004B5020" w:rsidRDefault="002878A6"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5.11. Общая численность сельских школьников нуждающихся в подвозе в общеобразовательное учреждение</w:t>
            </w:r>
          </w:p>
        </w:tc>
        <w:tc>
          <w:tcPr>
            <w:tcW w:w="1104" w:type="dxa"/>
            <w:tcBorders>
              <w:top w:val="single" w:sz="4" w:space="0" w:color="auto"/>
              <w:left w:val="single" w:sz="4" w:space="0" w:color="auto"/>
              <w:bottom w:val="single" w:sz="4" w:space="0" w:color="auto"/>
              <w:right w:val="single" w:sz="4" w:space="0" w:color="auto"/>
            </w:tcBorders>
          </w:tcPr>
          <w:p w:rsidR="002878A6" w:rsidRPr="004B5020" w:rsidRDefault="002878A6"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2878A6" w:rsidRPr="004B5020" w:rsidRDefault="001164B1" w:rsidP="00A12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Данные ОУ, поданные в Поволжское управление </w:t>
            </w:r>
            <w:proofErr w:type="spellStart"/>
            <w:r>
              <w:rPr>
                <w:rFonts w:ascii="Times New Roman" w:eastAsia="Times New Roman" w:hAnsi="Times New Roman" w:cs="Times New Roman"/>
                <w:sz w:val="24"/>
                <w:szCs w:val="24"/>
                <w:lang w:eastAsia="ru-RU"/>
              </w:rPr>
              <w:t>МОиНСО</w:t>
            </w:r>
            <w:proofErr w:type="spellEnd"/>
          </w:p>
        </w:tc>
      </w:tr>
      <w:tr w:rsidR="001164B1"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1164B1" w:rsidRPr="004B5020" w:rsidRDefault="001164B1"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5.12. Численность сельских школьников, которым обеспечен ежедневный подвоз в общеобразовательное учреждение </w:t>
            </w:r>
          </w:p>
        </w:tc>
        <w:tc>
          <w:tcPr>
            <w:tcW w:w="1104" w:type="dxa"/>
            <w:tcBorders>
              <w:top w:val="single" w:sz="4" w:space="0" w:color="auto"/>
              <w:left w:val="single" w:sz="4" w:space="0" w:color="auto"/>
              <w:bottom w:val="single" w:sz="4" w:space="0" w:color="auto"/>
              <w:right w:val="single" w:sz="4" w:space="0" w:color="auto"/>
            </w:tcBorders>
          </w:tcPr>
          <w:p w:rsidR="001164B1" w:rsidRPr="004B5020" w:rsidRDefault="001164B1"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1164B1" w:rsidRDefault="001164B1" w:rsidP="001164B1">
            <w:pPr>
              <w:spacing w:after="0" w:line="240" w:lineRule="auto"/>
            </w:pPr>
            <w:r w:rsidRPr="009B57CF">
              <w:rPr>
                <w:rFonts w:ascii="Times New Roman" w:eastAsia="Times New Roman" w:hAnsi="Times New Roman" w:cs="Times New Roman"/>
                <w:sz w:val="24"/>
                <w:szCs w:val="24"/>
                <w:lang w:eastAsia="ru-RU"/>
              </w:rPr>
              <w:t xml:space="preserve">Данные ОУ, поданные в Поволжское управление </w:t>
            </w:r>
            <w:proofErr w:type="spellStart"/>
            <w:r w:rsidRPr="009B57CF">
              <w:rPr>
                <w:rFonts w:ascii="Times New Roman" w:eastAsia="Times New Roman" w:hAnsi="Times New Roman" w:cs="Times New Roman"/>
                <w:sz w:val="24"/>
                <w:szCs w:val="24"/>
                <w:lang w:eastAsia="ru-RU"/>
              </w:rPr>
              <w:t>МОиНСО</w:t>
            </w:r>
            <w:proofErr w:type="spellEnd"/>
          </w:p>
        </w:tc>
      </w:tr>
      <w:tr w:rsidR="001164B1"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1164B1" w:rsidRPr="004B5020" w:rsidRDefault="001164B1"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5.13. Общая численность городских школьников нуждающихся в подвозе в общеобразовательное учреждение </w:t>
            </w:r>
          </w:p>
        </w:tc>
        <w:tc>
          <w:tcPr>
            <w:tcW w:w="1104" w:type="dxa"/>
            <w:tcBorders>
              <w:top w:val="single" w:sz="4" w:space="0" w:color="auto"/>
              <w:left w:val="single" w:sz="4" w:space="0" w:color="auto"/>
              <w:bottom w:val="single" w:sz="4" w:space="0" w:color="auto"/>
              <w:right w:val="single" w:sz="4" w:space="0" w:color="auto"/>
            </w:tcBorders>
          </w:tcPr>
          <w:p w:rsidR="001164B1" w:rsidRPr="004B5020" w:rsidRDefault="001164B1"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1164B1" w:rsidRDefault="001164B1" w:rsidP="001164B1">
            <w:pPr>
              <w:spacing w:after="0" w:line="240" w:lineRule="auto"/>
            </w:pPr>
            <w:r w:rsidRPr="009B57CF">
              <w:rPr>
                <w:rFonts w:ascii="Times New Roman" w:eastAsia="Times New Roman" w:hAnsi="Times New Roman" w:cs="Times New Roman"/>
                <w:sz w:val="24"/>
                <w:szCs w:val="24"/>
                <w:lang w:eastAsia="ru-RU"/>
              </w:rPr>
              <w:t xml:space="preserve">Данные ОУ, поданные в Поволжское управление </w:t>
            </w:r>
            <w:proofErr w:type="spellStart"/>
            <w:r w:rsidRPr="009B57CF">
              <w:rPr>
                <w:rFonts w:ascii="Times New Roman" w:eastAsia="Times New Roman" w:hAnsi="Times New Roman" w:cs="Times New Roman"/>
                <w:sz w:val="24"/>
                <w:szCs w:val="24"/>
                <w:lang w:eastAsia="ru-RU"/>
              </w:rPr>
              <w:t>МОиНСО</w:t>
            </w:r>
            <w:proofErr w:type="spellEnd"/>
          </w:p>
        </w:tc>
      </w:tr>
      <w:tr w:rsidR="001164B1"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1164B1" w:rsidRPr="004B5020" w:rsidRDefault="001164B1"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5.14. Численность городских школьников, которым обеспечен ежедневный подвоз в общеобразовательное учреждение</w:t>
            </w:r>
          </w:p>
        </w:tc>
        <w:tc>
          <w:tcPr>
            <w:tcW w:w="1104" w:type="dxa"/>
            <w:tcBorders>
              <w:top w:val="single" w:sz="4" w:space="0" w:color="auto"/>
              <w:left w:val="single" w:sz="4" w:space="0" w:color="auto"/>
              <w:bottom w:val="single" w:sz="4" w:space="0" w:color="auto"/>
              <w:right w:val="single" w:sz="4" w:space="0" w:color="auto"/>
            </w:tcBorders>
          </w:tcPr>
          <w:p w:rsidR="001164B1" w:rsidRPr="004B5020" w:rsidRDefault="001164B1"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1164B1" w:rsidRDefault="001164B1" w:rsidP="001164B1">
            <w:pPr>
              <w:spacing w:after="0" w:line="240" w:lineRule="auto"/>
            </w:pPr>
            <w:r w:rsidRPr="009B57CF">
              <w:rPr>
                <w:rFonts w:ascii="Times New Roman" w:eastAsia="Times New Roman" w:hAnsi="Times New Roman" w:cs="Times New Roman"/>
                <w:sz w:val="24"/>
                <w:szCs w:val="24"/>
                <w:lang w:eastAsia="ru-RU"/>
              </w:rPr>
              <w:t xml:space="preserve">Данные ОУ, поданные в Поволжское управление </w:t>
            </w:r>
            <w:proofErr w:type="spellStart"/>
            <w:r w:rsidRPr="009B57CF">
              <w:rPr>
                <w:rFonts w:ascii="Times New Roman" w:eastAsia="Times New Roman" w:hAnsi="Times New Roman" w:cs="Times New Roman"/>
                <w:sz w:val="24"/>
                <w:szCs w:val="24"/>
                <w:lang w:eastAsia="ru-RU"/>
              </w:rPr>
              <w:t>МОиНСО</w:t>
            </w:r>
            <w:proofErr w:type="spellEnd"/>
          </w:p>
        </w:tc>
      </w:tr>
      <w:tr w:rsidR="003B4C8C" w:rsidRPr="004B5020" w:rsidTr="003B4C8C">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3B4C8C" w:rsidRPr="009B57CF" w:rsidRDefault="003B4C8C" w:rsidP="001164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Внимание! Данные по п. 5.11 – 5.14 должен соответствовать данным, поданным в отдел организации </w:t>
            </w:r>
            <w:r w:rsidRPr="003B4C8C">
              <w:rPr>
                <w:rFonts w:ascii="Times New Roman" w:eastAsia="Times New Roman" w:hAnsi="Times New Roman" w:cs="Times New Roman"/>
                <w:b/>
                <w:sz w:val="24"/>
                <w:szCs w:val="24"/>
                <w:lang w:eastAsia="ru-RU"/>
              </w:rPr>
              <w:t xml:space="preserve">образовательных ресурсов </w:t>
            </w:r>
            <w:r w:rsidRPr="003B4C8C">
              <w:rPr>
                <w:rFonts w:ascii="Times New Roman" w:eastAsia="Times New Roman" w:hAnsi="Times New Roman" w:cs="Times New Roman"/>
                <w:b/>
                <w:sz w:val="24"/>
                <w:szCs w:val="24"/>
                <w:lang w:eastAsia="ru-RU"/>
              </w:rPr>
              <w:lastRenderedPageBreak/>
              <w:t xml:space="preserve">Поволжского управления </w:t>
            </w:r>
            <w:proofErr w:type="spellStart"/>
            <w:r w:rsidRPr="003B4C8C">
              <w:rPr>
                <w:rFonts w:ascii="Times New Roman" w:eastAsia="Times New Roman" w:hAnsi="Times New Roman" w:cs="Times New Roman"/>
                <w:b/>
                <w:sz w:val="24"/>
                <w:szCs w:val="24"/>
                <w:lang w:eastAsia="ru-RU"/>
              </w:rPr>
              <w:t>МОиНСО</w:t>
            </w:r>
            <w:proofErr w:type="spellEnd"/>
          </w:p>
        </w:tc>
      </w:tr>
      <w:tr w:rsidR="002878A6"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2878A6" w:rsidRPr="004B5020" w:rsidRDefault="002878A6" w:rsidP="002C71C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lastRenderedPageBreak/>
              <w:t xml:space="preserve">5.15. Наличие учебно-производственной мастерской </w:t>
            </w:r>
          </w:p>
        </w:tc>
        <w:tc>
          <w:tcPr>
            <w:tcW w:w="1104" w:type="dxa"/>
            <w:tcBorders>
              <w:top w:val="single" w:sz="4" w:space="0" w:color="auto"/>
              <w:left w:val="single" w:sz="4" w:space="0" w:color="auto"/>
              <w:bottom w:val="single" w:sz="4" w:space="0" w:color="auto"/>
              <w:right w:val="single" w:sz="4" w:space="0" w:color="auto"/>
            </w:tcBorders>
          </w:tcPr>
          <w:p w:rsidR="002878A6" w:rsidRPr="004B5020" w:rsidRDefault="002878A6"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3B4C8C" w:rsidRDefault="003B4C8C" w:rsidP="00A12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данным формы ФСН ОШ-1, подаваемой на начало учебного года</w:t>
            </w:r>
            <w:r w:rsidRPr="007F4D92">
              <w:rPr>
                <w:rFonts w:ascii="Times New Roman" w:eastAsia="Times New Roman" w:hAnsi="Times New Roman" w:cs="Times New Roman"/>
                <w:sz w:val="24"/>
                <w:szCs w:val="24"/>
                <w:lang w:eastAsia="ru-RU"/>
              </w:rPr>
              <w:t xml:space="preserve"> </w:t>
            </w:r>
          </w:p>
          <w:p w:rsidR="002878A6" w:rsidRPr="004B5020" w:rsidRDefault="002878A6" w:rsidP="00A12F0B">
            <w:pPr>
              <w:spacing w:after="0" w:line="240" w:lineRule="auto"/>
              <w:jc w:val="both"/>
              <w:rPr>
                <w:rFonts w:ascii="Times New Roman" w:eastAsia="Times New Roman" w:hAnsi="Times New Roman" w:cs="Times New Roman"/>
                <w:sz w:val="24"/>
                <w:szCs w:val="24"/>
                <w:lang w:eastAsia="ru-RU"/>
              </w:rPr>
            </w:pPr>
            <w:r w:rsidRPr="007F4D92">
              <w:rPr>
                <w:rFonts w:ascii="Times New Roman" w:eastAsia="Times New Roman" w:hAnsi="Times New Roman" w:cs="Times New Roman"/>
                <w:sz w:val="24"/>
                <w:szCs w:val="24"/>
                <w:lang w:eastAsia="ru-RU"/>
              </w:rPr>
              <w:t xml:space="preserve">Необходимо выбрать значение: </w:t>
            </w:r>
            <w:r w:rsidRPr="007F4D92">
              <w:rPr>
                <w:rFonts w:ascii="Times New Roman" w:eastAsia="Times New Roman" w:hAnsi="Times New Roman" w:cs="Times New Roman"/>
                <w:b/>
                <w:sz w:val="24"/>
                <w:szCs w:val="24"/>
                <w:u w:val="single"/>
                <w:lang w:eastAsia="ru-RU"/>
              </w:rPr>
              <w:t>да/нет</w:t>
            </w:r>
          </w:p>
        </w:tc>
      </w:tr>
    </w:tbl>
    <w:p w:rsidR="00B0539C" w:rsidRDefault="00B0539C" w:rsidP="00A12F0B">
      <w:pPr>
        <w:spacing w:after="0" w:line="240" w:lineRule="auto"/>
        <w:jc w:val="center"/>
        <w:rPr>
          <w:rFonts w:ascii="Times New Roman" w:hAnsi="Times New Roman" w:cs="Times New Roman"/>
          <w:b/>
          <w:sz w:val="28"/>
          <w:szCs w:val="28"/>
        </w:rPr>
      </w:pPr>
    </w:p>
    <w:p w:rsidR="00D27B5B" w:rsidRPr="00D73FD2" w:rsidRDefault="00267412" w:rsidP="00A12F0B">
      <w:pPr>
        <w:spacing w:after="0" w:line="240" w:lineRule="auto"/>
        <w:jc w:val="center"/>
        <w:rPr>
          <w:rFonts w:ascii="Times New Roman" w:eastAsia="Times New Roman" w:hAnsi="Times New Roman" w:cs="Times New Roman"/>
          <w:b/>
          <w:sz w:val="28"/>
          <w:szCs w:val="28"/>
          <w:lang w:eastAsia="ru-RU"/>
        </w:rPr>
      </w:pPr>
      <w:r w:rsidRPr="00D73FD2">
        <w:rPr>
          <w:rFonts w:ascii="Times New Roman" w:hAnsi="Times New Roman" w:cs="Times New Roman"/>
          <w:b/>
          <w:sz w:val="28"/>
          <w:szCs w:val="28"/>
        </w:rPr>
        <w:t xml:space="preserve">Раздел </w:t>
      </w:r>
      <w:r w:rsidR="00D27B5B" w:rsidRPr="00D73FD2">
        <w:rPr>
          <w:rFonts w:ascii="Times New Roman" w:eastAsia="Times New Roman" w:hAnsi="Times New Roman" w:cs="Times New Roman"/>
          <w:b/>
          <w:sz w:val="28"/>
          <w:szCs w:val="28"/>
          <w:lang w:eastAsia="ru-RU"/>
        </w:rPr>
        <w:t>6. СОХРАНЕНИЕ И УКРЕПЛЕНИЕ ЗДОРОВЬЯ ШКОЛЬНИКОВ</w:t>
      </w:r>
    </w:p>
    <w:p w:rsidR="00452270" w:rsidRDefault="00452270" w:rsidP="00A12F0B">
      <w:pPr>
        <w:spacing w:after="0" w:line="240" w:lineRule="auto"/>
        <w:jc w:val="center"/>
        <w:rPr>
          <w:rFonts w:ascii="Times New Roman" w:eastAsia="Times New Roman" w:hAnsi="Times New Roman" w:cs="Times New Roman"/>
          <w:b/>
          <w:sz w:val="24"/>
          <w:szCs w:val="24"/>
          <w:lang w:eastAsia="ru-RU"/>
        </w:rPr>
      </w:pPr>
    </w:p>
    <w:p w:rsidR="003879AC" w:rsidRPr="003879AC" w:rsidRDefault="003879AC" w:rsidP="003879AC">
      <w:pPr>
        <w:spacing w:after="0" w:line="240" w:lineRule="auto"/>
        <w:ind w:firstLine="567"/>
        <w:jc w:val="both"/>
        <w:rPr>
          <w:rFonts w:ascii="Times New Roman" w:eastAsia="Times New Roman" w:hAnsi="Times New Roman" w:cs="Times New Roman"/>
          <w:sz w:val="24"/>
          <w:szCs w:val="24"/>
          <w:lang w:eastAsia="ru-RU"/>
        </w:rPr>
      </w:pPr>
      <w:r w:rsidRPr="003879AC">
        <w:rPr>
          <w:rFonts w:ascii="Times New Roman" w:hAnsi="Times New Roman" w:cs="Times New Roman"/>
          <w:sz w:val="24"/>
          <w:szCs w:val="24"/>
        </w:rPr>
        <w:t>Главными задачами современной школы являются: воспитание здоровой личности, ориентированной на здоровый образ жизни; организация такого образовательного и воспитательного процесса, который не навредит здоровью ребенку; использование доступных средств охраны здоровья и развития школьника.</w:t>
      </w:r>
      <w:r>
        <w:rPr>
          <w:rFonts w:ascii="Times New Roman" w:hAnsi="Times New Roman" w:cs="Times New Roman"/>
          <w:sz w:val="24"/>
          <w:szCs w:val="24"/>
        </w:rPr>
        <w:t xml:space="preserve"> Показатели раздела 6 позволяют отследить созданные для этого условия.</w:t>
      </w:r>
    </w:p>
    <w:p w:rsidR="003879AC" w:rsidRDefault="003879AC" w:rsidP="00A12F0B">
      <w:pPr>
        <w:spacing w:after="0" w:line="240" w:lineRule="auto"/>
        <w:jc w:val="center"/>
        <w:rPr>
          <w:rFonts w:ascii="Times New Roman" w:eastAsia="Times New Roman" w:hAnsi="Times New Roman" w:cs="Times New Roman"/>
          <w:b/>
          <w:sz w:val="24"/>
          <w:szCs w:val="24"/>
          <w:lang w:eastAsia="ru-RU"/>
        </w:rPr>
      </w:pPr>
    </w:p>
    <w:tbl>
      <w:tblPr>
        <w:tblW w:w="14797" w:type="dxa"/>
        <w:tblCellSpacing w:w="15" w:type="dxa"/>
        <w:tblLayout w:type="fixed"/>
        <w:tblCellMar>
          <w:top w:w="15" w:type="dxa"/>
          <w:left w:w="15" w:type="dxa"/>
          <w:bottom w:w="15" w:type="dxa"/>
          <w:right w:w="15" w:type="dxa"/>
        </w:tblCellMar>
        <w:tblLook w:val="04A0"/>
      </w:tblPr>
      <w:tblGrid>
        <w:gridCol w:w="7710"/>
        <w:gridCol w:w="1134"/>
        <w:gridCol w:w="5953"/>
      </w:tblGrid>
      <w:tr w:rsidR="002C71C6" w:rsidRPr="004B5020" w:rsidTr="002E03CC">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hideMark/>
          </w:tcPr>
          <w:p w:rsidR="002C71C6" w:rsidRPr="00933120" w:rsidRDefault="002C71C6" w:rsidP="002E03CC">
            <w:pPr>
              <w:spacing w:after="0" w:line="240" w:lineRule="auto"/>
              <w:jc w:val="center"/>
              <w:rPr>
                <w:rFonts w:ascii="Times New Roman" w:eastAsia="Times New Roman" w:hAnsi="Times New Roman" w:cs="Times New Roman"/>
                <w:b/>
                <w:sz w:val="24"/>
                <w:szCs w:val="24"/>
                <w:lang w:eastAsia="ru-RU"/>
              </w:rPr>
            </w:pPr>
            <w:r w:rsidRPr="00933120">
              <w:rPr>
                <w:rFonts w:ascii="Times New Roman" w:eastAsia="Times New Roman" w:hAnsi="Times New Roman" w:cs="Times New Roman"/>
                <w:b/>
                <w:sz w:val="24"/>
                <w:szCs w:val="24"/>
                <w:lang w:eastAsia="ru-RU"/>
              </w:rPr>
              <w:t>Наименование показателя</w:t>
            </w:r>
          </w:p>
        </w:tc>
        <w:tc>
          <w:tcPr>
            <w:tcW w:w="1104" w:type="dxa"/>
            <w:tcBorders>
              <w:top w:val="single" w:sz="4" w:space="0" w:color="auto"/>
              <w:left w:val="single" w:sz="4" w:space="0" w:color="auto"/>
              <w:bottom w:val="single" w:sz="4" w:space="0" w:color="auto"/>
              <w:right w:val="single" w:sz="4" w:space="0" w:color="auto"/>
            </w:tcBorders>
          </w:tcPr>
          <w:p w:rsidR="002C71C6" w:rsidRPr="00933120" w:rsidRDefault="002C71C6" w:rsidP="002E03CC">
            <w:pPr>
              <w:spacing w:after="0" w:line="240" w:lineRule="auto"/>
              <w:jc w:val="center"/>
              <w:rPr>
                <w:rFonts w:ascii="Times New Roman" w:eastAsia="Times New Roman" w:hAnsi="Times New Roman" w:cs="Times New Roman"/>
                <w:b/>
                <w:sz w:val="24"/>
                <w:szCs w:val="24"/>
                <w:lang w:eastAsia="ru-RU"/>
              </w:rPr>
            </w:pPr>
            <w:r w:rsidRPr="00933120">
              <w:rPr>
                <w:rFonts w:ascii="Times New Roman" w:eastAsia="Times New Roman" w:hAnsi="Times New Roman" w:cs="Times New Roman"/>
                <w:b/>
                <w:sz w:val="24"/>
                <w:szCs w:val="24"/>
                <w:lang w:eastAsia="ru-RU"/>
              </w:rPr>
              <w:t>Ед</w:t>
            </w:r>
            <w:proofErr w:type="gramStart"/>
            <w:r w:rsidRPr="00933120">
              <w:rPr>
                <w:rFonts w:ascii="Times New Roman" w:eastAsia="Times New Roman" w:hAnsi="Times New Roman" w:cs="Times New Roman"/>
                <w:b/>
                <w:sz w:val="24"/>
                <w:szCs w:val="24"/>
                <w:lang w:eastAsia="ru-RU"/>
              </w:rPr>
              <w:t>.и</w:t>
            </w:r>
            <w:proofErr w:type="gramEnd"/>
            <w:r w:rsidRPr="00933120">
              <w:rPr>
                <w:rFonts w:ascii="Times New Roman" w:eastAsia="Times New Roman" w:hAnsi="Times New Roman" w:cs="Times New Roman"/>
                <w:b/>
                <w:sz w:val="24"/>
                <w:szCs w:val="24"/>
                <w:lang w:eastAsia="ru-RU"/>
              </w:rPr>
              <w:t>змерения</w:t>
            </w:r>
          </w:p>
        </w:tc>
        <w:tc>
          <w:tcPr>
            <w:tcW w:w="5908" w:type="dxa"/>
            <w:tcBorders>
              <w:top w:val="single" w:sz="4" w:space="0" w:color="auto"/>
              <w:left w:val="single" w:sz="4" w:space="0" w:color="auto"/>
              <w:bottom w:val="single" w:sz="4" w:space="0" w:color="auto"/>
              <w:right w:val="single" w:sz="4" w:space="0" w:color="auto"/>
            </w:tcBorders>
          </w:tcPr>
          <w:p w:rsidR="002C71C6" w:rsidRPr="00933120" w:rsidRDefault="002C71C6" w:rsidP="002E03CC">
            <w:pPr>
              <w:spacing w:after="0" w:line="240" w:lineRule="auto"/>
              <w:jc w:val="center"/>
              <w:rPr>
                <w:rFonts w:ascii="Times New Roman" w:hAnsi="Times New Roman" w:cs="Times New Roman"/>
                <w:b/>
                <w:color w:val="000000"/>
                <w:sz w:val="24"/>
                <w:szCs w:val="24"/>
              </w:rPr>
            </w:pPr>
            <w:r w:rsidRPr="00933120">
              <w:rPr>
                <w:rFonts w:ascii="Times New Roman" w:hAnsi="Times New Roman" w:cs="Times New Roman"/>
                <w:b/>
                <w:color w:val="000000"/>
                <w:sz w:val="24"/>
                <w:szCs w:val="24"/>
              </w:rPr>
              <w:t>Пример расчета показателя</w:t>
            </w:r>
          </w:p>
        </w:tc>
      </w:tr>
      <w:tr w:rsidR="00285C9C"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285C9C" w:rsidRPr="004B5020" w:rsidRDefault="00285C9C"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6.1. Общее количество зданий общеобразовательной организации </w:t>
            </w:r>
          </w:p>
        </w:tc>
        <w:tc>
          <w:tcPr>
            <w:tcW w:w="1104" w:type="dxa"/>
            <w:tcBorders>
              <w:top w:val="single" w:sz="4" w:space="0" w:color="auto"/>
              <w:left w:val="single" w:sz="4" w:space="0" w:color="auto"/>
              <w:bottom w:val="single" w:sz="4" w:space="0" w:color="auto"/>
              <w:right w:val="single" w:sz="4" w:space="0" w:color="auto"/>
            </w:tcBorders>
          </w:tcPr>
          <w:p w:rsidR="00285C9C" w:rsidRPr="004B5020" w:rsidRDefault="00B7422E" w:rsidP="00A12F0B">
            <w:pPr>
              <w:spacing w:after="0" w:line="240" w:lineRule="auto"/>
              <w:jc w:val="center"/>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единиц</w:t>
            </w:r>
          </w:p>
        </w:tc>
        <w:tc>
          <w:tcPr>
            <w:tcW w:w="5908" w:type="dxa"/>
            <w:tcBorders>
              <w:top w:val="single" w:sz="4" w:space="0" w:color="auto"/>
              <w:left w:val="single" w:sz="4" w:space="0" w:color="auto"/>
              <w:bottom w:val="single" w:sz="4" w:space="0" w:color="auto"/>
              <w:right w:val="single" w:sz="4" w:space="0" w:color="auto"/>
            </w:tcBorders>
          </w:tcPr>
          <w:p w:rsidR="00285C9C" w:rsidRPr="004B5020" w:rsidRDefault="00C871E1" w:rsidP="00A12F0B">
            <w:pPr>
              <w:spacing w:after="0" w:line="240" w:lineRule="auto"/>
              <w:jc w:val="both"/>
              <w:rPr>
                <w:rFonts w:ascii="Times New Roman" w:eastAsia="Times New Roman" w:hAnsi="Times New Roman" w:cs="Times New Roman"/>
                <w:sz w:val="24"/>
                <w:szCs w:val="24"/>
                <w:lang w:eastAsia="ru-RU"/>
              </w:rPr>
            </w:pPr>
            <w:r w:rsidRPr="00C871E1">
              <w:rPr>
                <w:rFonts w:ascii="Times New Roman" w:hAnsi="Times New Roman" w:cs="Times New Roman"/>
                <w:color w:val="000000"/>
                <w:sz w:val="24"/>
                <w:szCs w:val="24"/>
              </w:rPr>
              <w:t>Общее количество зданий общеобразовательных организаций включает все здания, в которых ведется учебный процесс (учебные кабинеты, учебные лаборатории, учебные мастерские, спортивные и актовые залы и т.п.)</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6.2. Количество зданий общеобразовательной организации, в которых обеспечена </w:t>
            </w:r>
            <w:proofErr w:type="spellStart"/>
            <w:r w:rsidRPr="004B5020">
              <w:rPr>
                <w:rFonts w:ascii="Times New Roman" w:eastAsia="Times New Roman" w:hAnsi="Times New Roman" w:cs="Times New Roman"/>
                <w:sz w:val="24"/>
                <w:szCs w:val="24"/>
                <w:lang w:eastAsia="ru-RU"/>
              </w:rPr>
              <w:t>безбарьерная</w:t>
            </w:r>
            <w:proofErr w:type="spellEnd"/>
            <w:r w:rsidRPr="004B5020">
              <w:rPr>
                <w:rFonts w:ascii="Times New Roman" w:eastAsia="Times New Roman" w:hAnsi="Times New Roman" w:cs="Times New Roman"/>
                <w:sz w:val="24"/>
                <w:szCs w:val="24"/>
                <w:lang w:eastAsia="ru-RU"/>
              </w:rPr>
              <w:t xml:space="preserve"> среда для детей с ограниченными возможностями здоровья </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jc w:val="center"/>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единиц</w:t>
            </w:r>
          </w:p>
        </w:tc>
        <w:tc>
          <w:tcPr>
            <w:tcW w:w="5908" w:type="dxa"/>
            <w:tcBorders>
              <w:top w:val="single" w:sz="4" w:space="0" w:color="auto"/>
              <w:left w:val="single" w:sz="4" w:space="0" w:color="auto"/>
              <w:bottom w:val="single" w:sz="4" w:space="0" w:color="auto"/>
              <w:right w:val="single" w:sz="4" w:space="0" w:color="auto"/>
            </w:tcBorders>
          </w:tcPr>
          <w:p w:rsidR="00217C10" w:rsidRPr="00217C10" w:rsidRDefault="00217C10" w:rsidP="00217C10">
            <w:pPr>
              <w:pStyle w:val="a5"/>
              <w:spacing w:before="0" w:beforeAutospacing="0" w:after="0" w:afterAutospacing="0"/>
              <w:jc w:val="both"/>
            </w:pPr>
            <w:proofErr w:type="spellStart"/>
            <w:r w:rsidRPr="00217C10">
              <w:rPr>
                <w:color w:val="000000"/>
              </w:rPr>
              <w:t>Безбарьерная</w:t>
            </w:r>
            <w:proofErr w:type="spellEnd"/>
            <w:r w:rsidRPr="00217C10">
              <w:rPr>
                <w:color w:val="000000"/>
              </w:rPr>
              <w:t xml:space="preserve"> среда в образовательных учреждениях рассматривается как среда, позволяющая обеспечить совместное обучение инвалидов и лиц, не имеющих нарушений развития.</w:t>
            </w:r>
          </w:p>
          <w:p w:rsidR="003B4C8C" w:rsidRPr="00C871E1" w:rsidRDefault="00217C10" w:rsidP="003B4C8C">
            <w:pPr>
              <w:widowControl w:val="0"/>
              <w:suppressAutoHyphens/>
              <w:spacing w:after="0" w:line="240" w:lineRule="auto"/>
              <w:jc w:val="both"/>
              <w:rPr>
                <w:rFonts w:ascii="Times New Roman" w:hAnsi="Times New Roman" w:cs="Times New Roman"/>
                <w:color w:val="000000"/>
                <w:sz w:val="24"/>
                <w:szCs w:val="24"/>
              </w:rPr>
            </w:pPr>
            <w:r w:rsidRPr="00217C10">
              <w:rPr>
                <w:rFonts w:ascii="Times New Roman" w:eastAsia="Calibri" w:hAnsi="Times New Roman" w:cs="Times New Roman"/>
                <w:sz w:val="24"/>
                <w:szCs w:val="24"/>
              </w:rPr>
              <w:t xml:space="preserve">Укажите количество зданий, принадлежащих образовательному учреждению и имеющих </w:t>
            </w:r>
            <w:proofErr w:type="spellStart"/>
            <w:r w:rsidRPr="00217C10">
              <w:rPr>
                <w:rFonts w:ascii="Times New Roman" w:eastAsia="Calibri" w:hAnsi="Times New Roman" w:cs="Times New Roman"/>
                <w:sz w:val="24"/>
                <w:szCs w:val="24"/>
              </w:rPr>
              <w:t>безбарьерную</w:t>
            </w:r>
            <w:proofErr w:type="spellEnd"/>
            <w:r w:rsidRPr="00217C10">
              <w:rPr>
                <w:rFonts w:ascii="Times New Roman" w:eastAsia="Calibri" w:hAnsi="Times New Roman" w:cs="Times New Roman"/>
                <w:sz w:val="24"/>
                <w:szCs w:val="24"/>
              </w:rPr>
              <w:t xml:space="preserve"> среду, то есть </w:t>
            </w:r>
            <w:r w:rsidRPr="00217C10">
              <w:rPr>
                <w:rStyle w:val="postbody"/>
                <w:rFonts w:ascii="Times New Roman" w:eastAsia="Calibri" w:hAnsi="Times New Roman" w:cs="Times New Roman"/>
                <w:sz w:val="24"/>
                <w:szCs w:val="24"/>
              </w:rPr>
              <w:t>доступность всех зон и помещений и/или выделенные для обслуживания инвалидов специальные участки и помещения</w:t>
            </w:r>
            <w:r>
              <w:rPr>
                <w:rStyle w:val="postbody"/>
                <w:rFonts w:ascii="Calibri" w:eastAsia="Calibri" w:hAnsi="Calibri" w:cs="Times New Roman"/>
              </w:rPr>
              <w:t>.</w:t>
            </w:r>
          </w:p>
        </w:tc>
      </w:tr>
      <w:tr w:rsidR="00B7422E"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t>Условия питания (оснащенность столовой):</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t xml:space="preserve">6.3.1. собственная (на условиях договора пользования) столовая или зал для приема пищи с площадью в соответствии с </w:t>
            </w:r>
            <w:proofErr w:type="spellStart"/>
            <w:r w:rsidRPr="004B5020">
              <w:rPr>
                <w:rFonts w:ascii="Times New Roman" w:eastAsia="Times New Roman" w:hAnsi="Times New Roman" w:cs="Times New Roman"/>
                <w:sz w:val="24"/>
                <w:szCs w:val="24"/>
                <w:lang w:eastAsia="ru-RU"/>
              </w:rPr>
              <w:t>СанПиН</w:t>
            </w:r>
            <w:proofErr w:type="spellEnd"/>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jc w:val="both"/>
              <w:rPr>
                <w:rFonts w:ascii="Times New Roman" w:eastAsia="Times New Roman" w:hAnsi="Times New Roman" w:cs="Times New Roman"/>
                <w:sz w:val="24"/>
                <w:szCs w:val="24"/>
                <w:lang w:eastAsia="ru-RU"/>
              </w:rPr>
            </w:pPr>
            <w:r w:rsidRPr="007F4D92">
              <w:rPr>
                <w:rFonts w:ascii="Times New Roman" w:eastAsia="Times New Roman" w:hAnsi="Times New Roman" w:cs="Times New Roman"/>
                <w:sz w:val="24"/>
                <w:szCs w:val="24"/>
                <w:lang w:eastAsia="ru-RU"/>
              </w:rPr>
              <w:t xml:space="preserve">Необходимо выбрать значение: </w:t>
            </w:r>
            <w:r w:rsidRPr="007F4D92">
              <w:rPr>
                <w:rFonts w:ascii="Times New Roman" w:eastAsia="Times New Roman" w:hAnsi="Times New Roman" w:cs="Times New Roman"/>
                <w:b/>
                <w:sz w:val="24"/>
                <w:szCs w:val="24"/>
                <w:u w:val="single"/>
                <w:lang w:eastAsia="ru-RU"/>
              </w:rPr>
              <w:t>да/нет</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t>6.3.2. технологическое оборудование</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F74AA6" w:rsidRPr="001F5E8C" w:rsidRDefault="00F74AA6" w:rsidP="00F74AA6">
            <w:pPr>
              <w:pStyle w:val="Default"/>
              <w:jc w:val="both"/>
              <w:rPr>
                <w:color w:val="auto"/>
              </w:rPr>
            </w:pPr>
            <w:r w:rsidRPr="001F5E8C">
              <w:rPr>
                <w:color w:val="auto"/>
              </w:rPr>
              <w:t xml:space="preserve">Современное технологическое оборудование столовой – </w:t>
            </w:r>
            <w:r w:rsidRPr="001F5E8C">
              <w:rPr>
                <w:color w:val="auto"/>
              </w:rPr>
              <w:lastRenderedPageBreak/>
              <w:t>это оборудование, которое:</w:t>
            </w:r>
          </w:p>
          <w:p w:rsidR="00F74AA6" w:rsidRPr="001F5E8C" w:rsidRDefault="00F74AA6" w:rsidP="00F74AA6">
            <w:pPr>
              <w:pStyle w:val="Default"/>
              <w:numPr>
                <w:ilvl w:val="0"/>
                <w:numId w:val="3"/>
              </w:numPr>
              <w:tabs>
                <w:tab w:val="left" w:pos="243"/>
              </w:tabs>
              <w:ind w:left="0" w:firstLine="0"/>
              <w:jc w:val="both"/>
              <w:rPr>
                <w:color w:val="auto"/>
              </w:rPr>
            </w:pPr>
            <w:r w:rsidRPr="001F5E8C">
              <w:rPr>
                <w:color w:val="auto"/>
              </w:rPr>
              <w:t xml:space="preserve">соответствует </w:t>
            </w:r>
            <w:proofErr w:type="spellStart"/>
            <w:r w:rsidRPr="001F5E8C">
              <w:rPr>
                <w:color w:val="auto"/>
              </w:rPr>
              <w:t>СанПиН</w:t>
            </w:r>
            <w:proofErr w:type="spellEnd"/>
            <w:r w:rsidRPr="001F5E8C">
              <w:rPr>
                <w:color w:val="auto"/>
              </w:rPr>
              <w:t xml:space="preserve"> 2.4.5.2409-08, </w:t>
            </w:r>
            <w:proofErr w:type="spellStart"/>
            <w:r w:rsidRPr="001F5E8C">
              <w:rPr>
                <w:color w:val="auto"/>
              </w:rPr>
              <w:t>СанПиН</w:t>
            </w:r>
            <w:proofErr w:type="spellEnd"/>
            <w:r w:rsidRPr="001F5E8C">
              <w:rPr>
                <w:color w:val="auto"/>
              </w:rPr>
              <w:t xml:space="preserve"> 2.4.1.2660-10, </w:t>
            </w:r>
            <w:proofErr w:type="spellStart"/>
            <w:r w:rsidRPr="001F5E8C">
              <w:rPr>
                <w:color w:val="auto"/>
              </w:rPr>
              <w:t>СанПиН</w:t>
            </w:r>
            <w:proofErr w:type="spellEnd"/>
            <w:r w:rsidRPr="001F5E8C">
              <w:rPr>
                <w:color w:val="auto"/>
              </w:rPr>
              <w:t xml:space="preserve"> 2.4.1201-03 и СП 2.4.990-00 и СП 2.3.6.1079-01;</w:t>
            </w:r>
          </w:p>
          <w:p w:rsidR="00F74AA6" w:rsidRPr="001F5E8C" w:rsidRDefault="00F74AA6" w:rsidP="00F74AA6">
            <w:pPr>
              <w:pStyle w:val="Default"/>
              <w:numPr>
                <w:ilvl w:val="0"/>
                <w:numId w:val="3"/>
              </w:numPr>
              <w:tabs>
                <w:tab w:val="left" w:pos="243"/>
              </w:tabs>
              <w:ind w:left="0" w:firstLine="0"/>
              <w:jc w:val="both"/>
              <w:rPr>
                <w:color w:val="auto"/>
              </w:rPr>
            </w:pPr>
            <w:proofErr w:type="gramStart"/>
            <w:r w:rsidRPr="001F5E8C">
              <w:rPr>
                <w:color w:val="auto"/>
              </w:rPr>
              <w:t>выполнено из материалов, соответствующих гигиеническим требованиям, изложенным в Разделе 16 «Требования к материалам и изделиям, изготовленным из полимерных и других материалов, предназначенных для контакта с пищевыми продуктами и средами» Единых санитарно-эпидемиологических и гигиенических требований к товарам, подлежащим санитарно-эпидемиологическому надзору (контролю), утвержденным решением Комиссии таможенного союза от 28 мая 2010 года №299.</w:t>
            </w:r>
            <w:proofErr w:type="gramEnd"/>
            <w:r w:rsidRPr="001F5E8C">
              <w:rPr>
                <w:color w:val="auto"/>
              </w:rPr>
              <w:t xml:space="preserve"> Рекомендуемый минимальный перечень оборудования производственных помещений изложен в </w:t>
            </w:r>
            <w:proofErr w:type="spellStart"/>
            <w:r w:rsidRPr="001F5E8C">
              <w:rPr>
                <w:color w:val="auto"/>
              </w:rPr>
              <w:t>СанПиН</w:t>
            </w:r>
            <w:proofErr w:type="spellEnd"/>
            <w:r w:rsidRPr="001F5E8C">
              <w:rPr>
                <w:color w:val="auto"/>
              </w:rPr>
              <w:t xml:space="preserve"> 2.4.5.2409-08.</w:t>
            </w:r>
          </w:p>
          <w:p w:rsidR="00B7422E" w:rsidRPr="004B5020" w:rsidRDefault="00B7422E" w:rsidP="00A12F0B">
            <w:pPr>
              <w:spacing w:after="0" w:line="240" w:lineRule="auto"/>
              <w:jc w:val="both"/>
              <w:rPr>
                <w:rFonts w:ascii="Times New Roman" w:eastAsia="Times New Roman" w:hAnsi="Times New Roman" w:cs="Times New Roman"/>
                <w:sz w:val="24"/>
                <w:szCs w:val="24"/>
                <w:lang w:eastAsia="ru-RU"/>
              </w:rPr>
            </w:pPr>
            <w:r w:rsidRPr="007F4D92">
              <w:rPr>
                <w:rFonts w:ascii="Times New Roman" w:eastAsia="Times New Roman" w:hAnsi="Times New Roman" w:cs="Times New Roman"/>
                <w:sz w:val="24"/>
                <w:szCs w:val="24"/>
                <w:lang w:eastAsia="ru-RU"/>
              </w:rPr>
              <w:t xml:space="preserve">Необходимо выбрать значение: </w:t>
            </w:r>
            <w:r w:rsidRPr="007F4D92">
              <w:rPr>
                <w:rFonts w:ascii="Times New Roman" w:eastAsia="Times New Roman" w:hAnsi="Times New Roman" w:cs="Times New Roman"/>
                <w:b/>
                <w:sz w:val="24"/>
                <w:szCs w:val="24"/>
                <w:u w:val="single"/>
                <w:lang w:eastAsia="ru-RU"/>
              </w:rPr>
              <w:t>да/нет</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lastRenderedPageBreak/>
              <w:t>6.3.3. наличие сотрудников, квалифицированных для работы на современном технологическом оборудовании</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B7422E" w:rsidRPr="004B5020" w:rsidRDefault="00F74AA6" w:rsidP="00A12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в столовой имеется технологическое оборудование, соответствующее всем требованиям, то наличие сотрудников будет обязательным. </w:t>
            </w:r>
            <w:r w:rsidR="00B7422E" w:rsidRPr="007F4D92">
              <w:rPr>
                <w:rFonts w:ascii="Times New Roman" w:eastAsia="Times New Roman" w:hAnsi="Times New Roman" w:cs="Times New Roman"/>
                <w:sz w:val="24"/>
                <w:szCs w:val="24"/>
                <w:lang w:eastAsia="ru-RU"/>
              </w:rPr>
              <w:t xml:space="preserve">Необходимо выбрать значение: </w:t>
            </w:r>
            <w:r w:rsidR="00B7422E" w:rsidRPr="007F4D92">
              <w:rPr>
                <w:rFonts w:ascii="Times New Roman" w:eastAsia="Times New Roman" w:hAnsi="Times New Roman" w:cs="Times New Roman"/>
                <w:b/>
                <w:sz w:val="24"/>
                <w:szCs w:val="24"/>
                <w:u w:val="single"/>
                <w:lang w:eastAsia="ru-RU"/>
              </w:rPr>
              <w:t>да/нет</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t>6.3.4. помещение столовой не требует ремонта</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B7422E" w:rsidRPr="004B5020" w:rsidRDefault="00F74AA6" w:rsidP="00F74AA6">
            <w:pPr>
              <w:spacing w:after="0" w:line="240" w:lineRule="auto"/>
              <w:jc w:val="both"/>
              <w:rPr>
                <w:rFonts w:ascii="Times New Roman" w:eastAsia="Times New Roman" w:hAnsi="Times New Roman" w:cs="Times New Roman"/>
                <w:sz w:val="24"/>
                <w:szCs w:val="24"/>
                <w:lang w:eastAsia="ru-RU"/>
              </w:rPr>
            </w:pPr>
            <w:r w:rsidRPr="007F4D92">
              <w:rPr>
                <w:rFonts w:ascii="Times New Roman" w:eastAsia="Times New Roman" w:hAnsi="Times New Roman" w:cs="Times New Roman"/>
                <w:sz w:val="24"/>
                <w:szCs w:val="24"/>
                <w:lang w:eastAsia="ru-RU"/>
              </w:rPr>
              <w:t xml:space="preserve">Необходимо выбрать значение: </w:t>
            </w:r>
            <w:r w:rsidRPr="007F4D92">
              <w:rPr>
                <w:rFonts w:ascii="Times New Roman" w:eastAsia="Times New Roman" w:hAnsi="Times New Roman" w:cs="Times New Roman"/>
                <w:b/>
                <w:sz w:val="24"/>
                <w:szCs w:val="24"/>
                <w:u w:val="single"/>
                <w:lang w:eastAsia="ru-RU"/>
              </w:rPr>
              <w:t>да/нет</w:t>
            </w:r>
            <w:r>
              <w:rPr>
                <w:rFonts w:ascii="Times New Roman" w:eastAsia="Times New Roman" w:hAnsi="Times New Roman" w:cs="Times New Roman"/>
                <w:sz w:val="24"/>
                <w:szCs w:val="24"/>
                <w:lang w:eastAsia="ru-RU"/>
              </w:rPr>
              <w:t xml:space="preserve">. Значение </w:t>
            </w:r>
            <w:r w:rsidRPr="00F74AA6">
              <w:rPr>
                <w:rFonts w:ascii="Times New Roman" w:eastAsia="Times New Roman" w:hAnsi="Times New Roman" w:cs="Times New Roman"/>
                <w:b/>
                <w:sz w:val="24"/>
                <w:szCs w:val="24"/>
                <w:lang w:eastAsia="ru-RU"/>
              </w:rPr>
              <w:t>«</w:t>
            </w:r>
            <w:r w:rsidRPr="00F74AA6">
              <w:rPr>
                <w:rFonts w:ascii="Times New Roman" w:eastAsia="Times New Roman" w:hAnsi="Times New Roman" w:cs="Times New Roman"/>
                <w:b/>
                <w:sz w:val="24"/>
                <w:szCs w:val="24"/>
                <w:u w:val="single"/>
                <w:lang w:eastAsia="ru-RU"/>
              </w:rPr>
              <w:t>Да</w:t>
            </w:r>
            <w:r w:rsidRPr="00F74AA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выбирается при наличии заключения специалистов. </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t>6.3.5. современно оформленный зал для приема пищи</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B71742" w:rsidRPr="00B71742" w:rsidRDefault="00B71742" w:rsidP="00A12F0B">
            <w:pPr>
              <w:spacing w:after="0" w:line="240" w:lineRule="auto"/>
              <w:jc w:val="both"/>
              <w:rPr>
                <w:rFonts w:ascii="Times New Roman" w:eastAsia="Times New Roman" w:hAnsi="Times New Roman" w:cs="Times New Roman"/>
                <w:sz w:val="24"/>
                <w:szCs w:val="24"/>
                <w:lang w:eastAsia="ru-RU"/>
              </w:rPr>
            </w:pPr>
            <w:r w:rsidRPr="00B71742">
              <w:rPr>
                <w:rFonts w:ascii="Times New Roman" w:eastAsia="Times New Roman" w:hAnsi="Times New Roman" w:cs="Times New Roman"/>
                <w:b/>
                <w:sz w:val="24"/>
                <w:szCs w:val="24"/>
              </w:rPr>
              <w:t xml:space="preserve">Современное оформление зала для приема пищи – </w:t>
            </w:r>
            <w:r w:rsidRPr="00B71742">
              <w:rPr>
                <w:rFonts w:ascii="Times New Roman" w:eastAsia="Times New Roman" w:hAnsi="Times New Roman" w:cs="Times New Roman"/>
                <w:sz w:val="24"/>
                <w:szCs w:val="24"/>
              </w:rPr>
              <w:t xml:space="preserve">это эстетически оформленный зал с комфортной мебелью. В зале для приема пищи имеется  </w:t>
            </w:r>
            <w:r w:rsidRPr="00B71742">
              <w:rPr>
                <w:rFonts w:ascii="Times New Roman" w:eastAsia="Calibri" w:hAnsi="Times New Roman" w:cs="Times New Roman"/>
                <w:sz w:val="24"/>
                <w:szCs w:val="24"/>
              </w:rPr>
              <w:t>меню и/или стенд по вопросам питания, правилах поведения в столовой</w:t>
            </w:r>
            <w:r w:rsidRPr="00B71742">
              <w:rPr>
                <w:rFonts w:ascii="Times New Roman" w:eastAsia="Times New Roman" w:hAnsi="Times New Roman" w:cs="Times New Roman"/>
                <w:sz w:val="24"/>
                <w:szCs w:val="24"/>
                <w:lang w:eastAsia="ru-RU"/>
              </w:rPr>
              <w:t xml:space="preserve"> </w:t>
            </w:r>
          </w:p>
          <w:p w:rsidR="00B7422E" w:rsidRPr="004B5020" w:rsidRDefault="00B7422E" w:rsidP="00A12F0B">
            <w:pPr>
              <w:spacing w:after="0" w:line="240" w:lineRule="auto"/>
              <w:jc w:val="both"/>
              <w:rPr>
                <w:rFonts w:ascii="Times New Roman" w:eastAsia="Times New Roman" w:hAnsi="Times New Roman" w:cs="Times New Roman"/>
                <w:sz w:val="24"/>
                <w:szCs w:val="24"/>
                <w:lang w:eastAsia="ru-RU"/>
              </w:rPr>
            </w:pPr>
            <w:r w:rsidRPr="007F4D92">
              <w:rPr>
                <w:rFonts w:ascii="Times New Roman" w:eastAsia="Times New Roman" w:hAnsi="Times New Roman" w:cs="Times New Roman"/>
                <w:sz w:val="24"/>
                <w:szCs w:val="24"/>
                <w:lang w:eastAsia="ru-RU"/>
              </w:rPr>
              <w:t xml:space="preserve">Необходимо выбрать значение: </w:t>
            </w:r>
            <w:r w:rsidRPr="007F4D92">
              <w:rPr>
                <w:rFonts w:ascii="Times New Roman" w:eastAsia="Times New Roman" w:hAnsi="Times New Roman" w:cs="Times New Roman"/>
                <w:b/>
                <w:sz w:val="24"/>
                <w:szCs w:val="24"/>
                <w:u w:val="single"/>
                <w:lang w:eastAsia="ru-RU"/>
              </w:rPr>
              <w:t>да/нет</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t>6.4. Реализация образовательных программ по формированию культуры здорового питания</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jc w:val="both"/>
              <w:rPr>
                <w:rFonts w:ascii="Times New Roman" w:eastAsia="Times New Roman" w:hAnsi="Times New Roman" w:cs="Times New Roman"/>
                <w:sz w:val="24"/>
                <w:szCs w:val="24"/>
                <w:lang w:eastAsia="ru-RU"/>
              </w:rPr>
            </w:pPr>
            <w:r w:rsidRPr="007F4D92">
              <w:rPr>
                <w:rFonts w:ascii="Times New Roman" w:eastAsia="Times New Roman" w:hAnsi="Times New Roman" w:cs="Times New Roman"/>
                <w:sz w:val="24"/>
                <w:szCs w:val="24"/>
                <w:lang w:eastAsia="ru-RU"/>
              </w:rPr>
              <w:t xml:space="preserve">Необходимо выбрать значение: </w:t>
            </w:r>
            <w:r w:rsidRPr="007F4D92">
              <w:rPr>
                <w:rFonts w:ascii="Times New Roman" w:eastAsia="Times New Roman" w:hAnsi="Times New Roman" w:cs="Times New Roman"/>
                <w:b/>
                <w:sz w:val="24"/>
                <w:szCs w:val="24"/>
                <w:u w:val="single"/>
                <w:lang w:eastAsia="ru-RU"/>
              </w:rPr>
              <w:t>да/нет</w:t>
            </w:r>
          </w:p>
        </w:tc>
      </w:tr>
      <w:tr w:rsidR="00B7422E"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lastRenderedPageBreak/>
              <w:t xml:space="preserve">Численность </w:t>
            </w:r>
            <w:proofErr w:type="gramStart"/>
            <w:r w:rsidRPr="004B5020">
              <w:rPr>
                <w:rFonts w:ascii="Times New Roman" w:eastAsia="Times New Roman" w:hAnsi="Times New Roman" w:cs="Times New Roman"/>
                <w:b/>
                <w:bCs/>
                <w:sz w:val="24"/>
                <w:szCs w:val="24"/>
                <w:lang w:eastAsia="ru-RU"/>
              </w:rPr>
              <w:t>обучающихся</w:t>
            </w:r>
            <w:proofErr w:type="gramEnd"/>
            <w:r w:rsidRPr="004B5020">
              <w:rPr>
                <w:rFonts w:ascii="Times New Roman" w:eastAsia="Times New Roman" w:hAnsi="Times New Roman" w:cs="Times New Roman"/>
                <w:b/>
                <w:bCs/>
                <w:sz w:val="24"/>
                <w:szCs w:val="24"/>
                <w:lang w:eastAsia="ru-RU"/>
              </w:rPr>
              <w:t>, которые получают качественное горячее питание</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F74AA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6.5.1. только горячие завтраки </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F74A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7C4F1F" w:rsidRPr="00411D48" w:rsidRDefault="00411D48" w:rsidP="003B4C8C">
            <w:pPr>
              <w:spacing w:after="0" w:line="240" w:lineRule="auto"/>
              <w:jc w:val="both"/>
              <w:rPr>
                <w:rFonts w:ascii="Times New Roman" w:hAnsi="Times New Roman" w:cs="Times New Roman"/>
                <w:sz w:val="24"/>
              </w:rPr>
            </w:pPr>
            <w:r>
              <w:rPr>
                <w:rFonts w:ascii="Times New Roman" w:hAnsi="Times New Roman" w:cs="Times New Roman"/>
                <w:sz w:val="24"/>
              </w:rPr>
              <w:t xml:space="preserve">В </w:t>
            </w:r>
            <w:r w:rsidRPr="00C70DDB">
              <w:rPr>
                <w:rFonts w:ascii="Times New Roman" w:hAnsi="Times New Roman" w:cs="Times New Roman"/>
                <w:b/>
                <w:sz w:val="24"/>
              </w:rPr>
              <w:t>количество учащихся, получающих горячее питание</w:t>
            </w:r>
            <w:r>
              <w:rPr>
                <w:rFonts w:ascii="Times New Roman" w:hAnsi="Times New Roman" w:cs="Times New Roman"/>
                <w:sz w:val="24"/>
              </w:rPr>
              <w:t xml:space="preserve">, включаются учащиеся, </w:t>
            </w:r>
            <w:r>
              <w:rPr>
                <w:rStyle w:val="postbody"/>
                <w:rFonts w:ascii="Times New Roman" w:hAnsi="Times New Roman" w:cs="Times New Roman"/>
                <w:sz w:val="24"/>
              </w:rPr>
              <w:t xml:space="preserve"> получающие школьные завтраки за полную стоимость или на льготных условиях независимо от того, какой столовой (буфетом) обслуживаются обучающиеся. В численность обучающихся, пользующихся горячим питанием, не включается численность детей 1-х классов в структуре дошкольных организаций. Наличие в буфете только кофе, чая, булочек и пирожков, а также сухие пайк</w:t>
            </w:r>
            <w:r w:rsidR="0050554E">
              <w:rPr>
                <w:rStyle w:val="postbody"/>
                <w:rFonts w:ascii="Times New Roman" w:hAnsi="Times New Roman" w:cs="Times New Roman"/>
                <w:sz w:val="24"/>
              </w:rPr>
              <w:t>и</w:t>
            </w:r>
            <w:r>
              <w:rPr>
                <w:rStyle w:val="postbody"/>
                <w:rFonts w:ascii="Times New Roman" w:hAnsi="Times New Roman" w:cs="Times New Roman"/>
                <w:sz w:val="24"/>
              </w:rPr>
              <w:t xml:space="preserve"> не считаются горячим питанием и в отчете не отражаются</w:t>
            </w:r>
          </w:p>
        </w:tc>
      </w:tr>
      <w:tr w:rsidR="00F74AA6"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F74AA6" w:rsidRPr="004B5020" w:rsidRDefault="00F74AA6" w:rsidP="00F74AA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6.5</w:t>
            </w:r>
            <w:r>
              <w:rPr>
                <w:rFonts w:ascii="Times New Roman" w:eastAsia="Times New Roman" w:hAnsi="Times New Roman" w:cs="Times New Roman"/>
                <w:sz w:val="24"/>
                <w:szCs w:val="24"/>
                <w:lang w:eastAsia="ru-RU"/>
              </w:rPr>
              <w:t xml:space="preserve">.2. только горячие обеды </w:t>
            </w:r>
          </w:p>
        </w:tc>
        <w:tc>
          <w:tcPr>
            <w:tcW w:w="1104" w:type="dxa"/>
            <w:tcBorders>
              <w:top w:val="single" w:sz="4" w:space="0" w:color="auto"/>
              <w:left w:val="single" w:sz="4" w:space="0" w:color="auto"/>
              <w:bottom w:val="single" w:sz="4" w:space="0" w:color="auto"/>
              <w:right w:val="single" w:sz="4" w:space="0" w:color="auto"/>
            </w:tcBorders>
          </w:tcPr>
          <w:p w:rsidR="00F74AA6" w:rsidRPr="004B5020" w:rsidRDefault="00F74AA6" w:rsidP="00F74A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7C4F1F" w:rsidRPr="00F74AA6" w:rsidRDefault="00F74AA6" w:rsidP="00F74AA6">
            <w:pPr>
              <w:spacing w:after="0" w:line="240" w:lineRule="auto"/>
              <w:jc w:val="both"/>
              <w:rPr>
                <w:rFonts w:ascii="Times New Roman" w:eastAsia="Times New Roman" w:hAnsi="Times New Roman" w:cs="Times New Roman"/>
                <w:sz w:val="24"/>
                <w:szCs w:val="24"/>
                <w:lang w:eastAsia="ru-RU"/>
              </w:rPr>
            </w:pPr>
            <w:r w:rsidRPr="00F74AA6">
              <w:rPr>
                <w:rFonts w:ascii="Times New Roman" w:eastAsia="Times New Roman" w:hAnsi="Times New Roman" w:cs="Times New Roman"/>
                <w:sz w:val="24"/>
                <w:szCs w:val="24"/>
                <w:lang w:eastAsia="ru-RU"/>
              </w:rPr>
              <w:t>В количе</w:t>
            </w:r>
            <w:r>
              <w:rPr>
                <w:rFonts w:ascii="Times New Roman" w:eastAsia="Times New Roman" w:hAnsi="Times New Roman" w:cs="Times New Roman"/>
                <w:sz w:val="24"/>
                <w:szCs w:val="24"/>
                <w:lang w:eastAsia="ru-RU"/>
              </w:rPr>
              <w:t>ство учащихся, получающих горячи</w:t>
            </w:r>
            <w:r w:rsidRPr="00F74AA6">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обеды</w:t>
            </w:r>
            <w:r w:rsidRPr="00F74AA6">
              <w:rPr>
                <w:rFonts w:ascii="Times New Roman" w:eastAsia="Times New Roman" w:hAnsi="Times New Roman" w:cs="Times New Roman"/>
                <w:sz w:val="24"/>
                <w:szCs w:val="24"/>
                <w:lang w:eastAsia="ru-RU"/>
              </w:rPr>
              <w:t xml:space="preserve">, включаются учащиеся,  получающие школьные обеды за полную стоимость или на льготных условиях независимо от того, какой столовой (буфетом) обслуживаются обучающиеся. </w:t>
            </w:r>
          </w:p>
        </w:tc>
      </w:tr>
      <w:tr w:rsidR="00F74AA6"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F74AA6" w:rsidRPr="004B5020" w:rsidRDefault="00F74AA6" w:rsidP="00F74AA6">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6.5.3. горячие завтраки и обеды </w:t>
            </w:r>
          </w:p>
        </w:tc>
        <w:tc>
          <w:tcPr>
            <w:tcW w:w="1104" w:type="dxa"/>
            <w:tcBorders>
              <w:top w:val="single" w:sz="4" w:space="0" w:color="auto"/>
              <w:left w:val="single" w:sz="4" w:space="0" w:color="auto"/>
              <w:bottom w:val="single" w:sz="4" w:space="0" w:color="auto"/>
              <w:right w:val="single" w:sz="4" w:space="0" w:color="auto"/>
            </w:tcBorders>
          </w:tcPr>
          <w:p w:rsidR="00F74AA6" w:rsidRPr="004B5020" w:rsidRDefault="00F74AA6" w:rsidP="00F74A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7C4F1F" w:rsidRPr="00F74AA6" w:rsidRDefault="00F74AA6" w:rsidP="00F74AA6">
            <w:pPr>
              <w:spacing w:after="0" w:line="240" w:lineRule="auto"/>
              <w:jc w:val="both"/>
              <w:rPr>
                <w:rFonts w:ascii="Times New Roman" w:eastAsia="Times New Roman" w:hAnsi="Times New Roman" w:cs="Times New Roman"/>
                <w:sz w:val="24"/>
                <w:szCs w:val="24"/>
                <w:lang w:eastAsia="ru-RU"/>
              </w:rPr>
            </w:pPr>
            <w:r w:rsidRPr="00F74AA6">
              <w:rPr>
                <w:rFonts w:ascii="Times New Roman" w:eastAsia="Times New Roman" w:hAnsi="Times New Roman" w:cs="Times New Roman"/>
                <w:sz w:val="24"/>
                <w:szCs w:val="24"/>
                <w:lang w:eastAsia="ru-RU"/>
              </w:rPr>
              <w:t xml:space="preserve">В количество учащихся, получающих горячее питание, включаются учащиеся,  получающие школьные завтраки и обеды за полную стоимость или на льготных условиях независимо от того, какой столовой (буфетом) обслуживаются обучающиеся. </w:t>
            </w:r>
          </w:p>
        </w:tc>
      </w:tr>
      <w:tr w:rsidR="003B4C8C" w:rsidRPr="004B5020" w:rsidTr="003B4C8C">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3B4C8C" w:rsidRDefault="003B4C8C" w:rsidP="003B4C8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Внимание! Сумма по 6.5.1 – 6.5.3 должна соответствовать количеству всех питающихся в ОУ и не должна превышать общего количества учащихся в п. 1.2</w:t>
            </w:r>
          </w:p>
          <w:p w:rsidR="00534903" w:rsidRPr="009B57CF" w:rsidRDefault="00534903" w:rsidP="003B4C8C">
            <w:pPr>
              <w:spacing w:after="0" w:line="240" w:lineRule="auto"/>
              <w:jc w:val="both"/>
              <w:rPr>
                <w:rFonts w:ascii="Times New Roman" w:eastAsia="Times New Roman" w:hAnsi="Times New Roman" w:cs="Times New Roman"/>
                <w:sz w:val="24"/>
                <w:szCs w:val="24"/>
                <w:lang w:eastAsia="ru-RU"/>
              </w:rPr>
            </w:pPr>
          </w:p>
        </w:tc>
      </w:tr>
      <w:tr w:rsidR="00B7422E"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t xml:space="preserve">Численность </w:t>
            </w:r>
            <w:proofErr w:type="gramStart"/>
            <w:r w:rsidRPr="004B5020">
              <w:rPr>
                <w:rFonts w:ascii="Times New Roman" w:eastAsia="Times New Roman" w:hAnsi="Times New Roman" w:cs="Times New Roman"/>
                <w:b/>
                <w:bCs/>
                <w:sz w:val="24"/>
                <w:szCs w:val="24"/>
                <w:lang w:eastAsia="ru-RU"/>
              </w:rPr>
              <w:t>обучающихся</w:t>
            </w:r>
            <w:proofErr w:type="gramEnd"/>
            <w:r w:rsidRPr="004B5020">
              <w:rPr>
                <w:rFonts w:ascii="Times New Roman" w:eastAsia="Times New Roman" w:hAnsi="Times New Roman" w:cs="Times New Roman"/>
                <w:b/>
                <w:bCs/>
                <w:sz w:val="24"/>
                <w:szCs w:val="24"/>
                <w:lang w:eastAsia="ru-RU"/>
              </w:rPr>
              <w:t xml:space="preserve">, которым обеспечена возможность пользоваться универсальными спортивными залами со следующими характеристиками: </w:t>
            </w:r>
          </w:p>
        </w:tc>
      </w:tr>
      <w:tr w:rsidR="004B1F79"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4B1F79" w:rsidRPr="004B5020" w:rsidRDefault="004B1F79"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6.6.1. собственный спортивный зал или спортивный зал на условиях договора пользования </w:t>
            </w:r>
          </w:p>
        </w:tc>
        <w:tc>
          <w:tcPr>
            <w:tcW w:w="1104" w:type="dxa"/>
            <w:tcBorders>
              <w:top w:val="single" w:sz="4" w:space="0" w:color="auto"/>
              <w:left w:val="single" w:sz="4" w:space="0" w:color="auto"/>
              <w:bottom w:val="single" w:sz="4" w:space="0" w:color="auto"/>
              <w:right w:val="single" w:sz="4" w:space="0" w:color="auto"/>
            </w:tcBorders>
          </w:tcPr>
          <w:p w:rsidR="004B1F79" w:rsidRPr="004B5020" w:rsidRDefault="004B1F79"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4B1F79" w:rsidRDefault="004B1F79" w:rsidP="004B1F79">
            <w:pPr>
              <w:spacing w:after="0" w:line="240" w:lineRule="auto"/>
              <w:jc w:val="both"/>
            </w:pPr>
            <w:r>
              <w:rPr>
                <w:rFonts w:ascii="Times New Roman" w:hAnsi="Times New Roman" w:cs="Times New Roman"/>
                <w:color w:val="000000"/>
                <w:sz w:val="24"/>
                <w:szCs w:val="24"/>
              </w:rPr>
              <w:t>Указывается к</w:t>
            </w:r>
            <w:r w:rsidRPr="00914036">
              <w:rPr>
                <w:rFonts w:ascii="Times New Roman" w:hAnsi="Times New Roman" w:cs="Times New Roman"/>
                <w:color w:val="000000"/>
                <w:sz w:val="24"/>
                <w:szCs w:val="24"/>
              </w:rPr>
              <w:t>оличество учащихся из п. 1.1. (всего)</w:t>
            </w:r>
            <w:r>
              <w:rPr>
                <w:rFonts w:ascii="Times New Roman" w:hAnsi="Times New Roman" w:cs="Times New Roman"/>
                <w:color w:val="000000"/>
                <w:sz w:val="24"/>
                <w:szCs w:val="24"/>
              </w:rPr>
              <w:t xml:space="preserve"> минус количество учащихся, освобожденных от занятий физической культуры</w:t>
            </w:r>
            <w:r w:rsidRPr="00914036">
              <w:rPr>
                <w:rFonts w:ascii="Times New Roman" w:hAnsi="Times New Roman" w:cs="Times New Roman"/>
                <w:color w:val="000000"/>
                <w:sz w:val="24"/>
                <w:szCs w:val="24"/>
              </w:rPr>
              <w:t xml:space="preserve"> </w:t>
            </w:r>
          </w:p>
        </w:tc>
      </w:tr>
      <w:tr w:rsidR="004B1F79"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4B1F79" w:rsidRPr="004B5020" w:rsidRDefault="004B1F79"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6.6.2. площадь зала для занятий не менее 9х18м </w:t>
            </w:r>
          </w:p>
        </w:tc>
        <w:tc>
          <w:tcPr>
            <w:tcW w:w="1104" w:type="dxa"/>
            <w:tcBorders>
              <w:top w:val="single" w:sz="4" w:space="0" w:color="auto"/>
              <w:left w:val="single" w:sz="4" w:space="0" w:color="auto"/>
              <w:bottom w:val="single" w:sz="4" w:space="0" w:color="auto"/>
              <w:right w:val="single" w:sz="4" w:space="0" w:color="auto"/>
            </w:tcBorders>
          </w:tcPr>
          <w:p w:rsidR="004B1F79" w:rsidRPr="004B5020" w:rsidRDefault="004B1F79"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4B1F79" w:rsidRDefault="004B1F79" w:rsidP="004B1F79">
            <w:pPr>
              <w:spacing w:after="0" w:line="240" w:lineRule="auto"/>
            </w:pPr>
            <w:r w:rsidRPr="00EE79F6">
              <w:rPr>
                <w:rFonts w:ascii="Times New Roman" w:hAnsi="Times New Roman" w:cs="Times New Roman"/>
                <w:color w:val="000000"/>
                <w:sz w:val="24"/>
                <w:szCs w:val="24"/>
              </w:rPr>
              <w:t xml:space="preserve">Указывается количество учащихся из п. 1.1. (всего) минус количество учащихся, освобожденных от занятий физической культуры </w:t>
            </w:r>
          </w:p>
        </w:tc>
      </w:tr>
      <w:tr w:rsidR="004B1F79"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4B1F79" w:rsidRPr="004B5020" w:rsidRDefault="004B1F79"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lastRenderedPageBreak/>
              <w:t xml:space="preserve">6.6.3. высота зала не менее 6 м </w:t>
            </w:r>
          </w:p>
        </w:tc>
        <w:tc>
          <w:tcPr>
            <w:tcW w:w="1104" w:type="dxa"/>
            <w:tcBorders>
              <w:top w:val="single" w:sz="4" w:space="0" w:color="auto"/>
              <w:left w:val="single" w:sz="4" w:space="0" w:color="auto"/>
              <w:bottom w:val="single" w:sz="4" w:space="0" w:color="auto"/>
              <w:right w:val="single" w:sz="4" w:space="0" w:color="auto"/>
            </w:tcBorders>
          </w:tcPr>
          <w:p w:rsidR="004B1F79" w:rsidRPr="004B5020" w:rsidRDefault="004B1F79"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4B1F79" w:rsidRDefault="004B1F79" w:rsidP="004B1F79">
            <w:pPr>
              <w:spacing w:after="0" w:line="240" w:lineRule="auto"/>
            </w:pPr>
            <w:r w:rsidRPr="00EE79F6">
              <w:rPr>
                <w:rFonts w:ascii="Times New Roman" w:hAnsi="Times New Roman" w:cs="Times New Roman"/>
                <w:color w:val="000000"/>
                <w:sz w:val="24"/>
                <w:szCs w:val="24"/>
              </w:rPr>
              <w:t xml:space="preserve">Указывается количество учащихся из п. 1.1. (всего) минус количество учащихся, освобожденных от занятий физической культуры </w:t>
            </w:r>
          </w:p>
        </w:tc>
      </w:tr>
      <w:tr w:rsidR="004B1F79"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4B1F79" w:rsidRPr="004B5020" w:rsidRDefault="004B1F79"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6.6.4. оборудованные раздевалки </w:t>
            </w:r>
          </w:p>
        </w:tc>
        <w:tc>
          <w:tcPr>
            <w:tcW w:w="1104" w:type="dxa"/>
            <w:tcBorders>
              <w:top w:val="single" w:sz="4" w:space="0" w:color="auto"/>
              <w:left w:val="single" w:sz="4" w:space="0" w:color="auto"/>
              <w:bottom w:val="single" w:sz="4" w:space="0" w:color="auto"/>
              <w:right w:val="single" w:sz="4" w:space="0" w:color="auto"/>
            </w:tcBorders>
          </w:tcPr>
          <w:p w:rsidR="004B1F79" w:rsidRPr="004B5020" w:rsidRDefault="004B1F79"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4B1F79" w:rsidRDefault="004B1F79" w:rsidP="004B1F79">
            <w:pPr>
              <w:spacing w:after="0" w:line="240" w:lineRule="auto"/>
            </w:pPr>
            <w:r w:rsidRPr="00EE79F6">
              <w:rPr>
                <w:rFonts w:ascii="Times New Roman" w:hAnsi="Times New Roman" w:cs="Times New Roman"/>
                <w:color w:val="000000"/>
                <w:sz w:val="24"/>
                <w:szCs w:val="24"/>
              </w:rPr>
              <w:t xml:space="preserve">Указывается количество учащихся из п. 1.1. (всего) минус количество учащихся, освобожденных от занятий физической культуры </w:t>
            </w:r>
          </w:p>
        </w:tc>
      </w:tr>
      <w:tr w:rsidR="004B1F79"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4B1F79" w:rsidRPr="004B5020" w:rsidRDefault="004B1F79"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6.6.5. действующие душевые комнаты </w:t>
            </w:r>
          </w:p>
        </w:tc>
        <w:tc>
          <w:tcPr>
            <w:tcW w:w="1104" w:type="dxa"/>
            <w:tcBorders>
              <w:top w:val="single" w:sz="4" w:space="0" w:color="auto"/>
              <w:left w:val="single" w:sz="4" w:space="0" w:color="auto"/>
              <w:bottom w:val="single" w:sz="4" w:space="0" w:color="auto"/>
              <w:right w:val="single" w:sz="4" w:space="0" w:color="auto"/>
            </w:tcBorders>
          </w:tcPr>
          <w:p w:rsidR="004B1F79" w:rsidRPr="004B5020" w:rsidRDefault="004B1F79"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4B1F79" w:rsidRDefault="004B1F79" w:rsidP="004B1F79">
            <w:pPr>
              <w:spacing w:after="0" w:line="240" w:lineRule="auto"/>
            </w:pPr>
            <w:r w:rsidRPr="00EE79F6">
              <w:rPr>
                <w:rFonts w:ascii="Times New Roman" w:hAnsi="Times New Roman" w:cs="Times New Roman"/>
                <w:color w:val="000000"/>
                <w:sz w:val="24"/>
                <w:szCs w:val="24"/>
              </w:rPr>
              <w:t xml:space="preserve">Указывается количество учащихся из п. 1.1. (всего) минус количество учащихся, освобожденных от занятий физической культуры </w:t>
            </w:r>
          </w:p>
        </w:tc>
      </w:tr>
      <w:tr w:rsidR="004B1F79"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4B1F79" w:rsidRPr="004B5020" w:rsidRDefault="004B1F79"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6.6.6. действующие туалеты</w:t>
            </w:r>
          </w:p>
        </w:tc>
        <w:tc>
          <w:tcPr>
            <w:tcW w:w="1104" w:type="dxa"/>
            <w:tcBorders>
              <w:top w:val="single" w:sz="4" w:space="0" w:color="auto"/>
              <w:left w:val="single" w:sz="4" w:space="0" w:color="auto"/>
              <w:bottom w:val="single" w:sz="4" w:space="0" w:color="auto"/>
              <w:right w:val="single" w:sz="4" w:space="0" w:color="auto"/>
            </w:tcBorders>
          </w:tcPr>
          <w:p w:rsidR="004B1F79" w:rsidRPr="004B5020" w:rsidRDefault="004B1F79"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4B1F79" w:rsidRDefault="004B1F79" w:rsidP="004B1F79">
            <w:pPr>
              <w:spacing w:after="0" w:line="240" w:lineRule="auto"/>
            </w:pPr>
            <w:r w:rsidRPr="00EE79F6">
              <w:rPr>
                <w:rFonts w:ascii="Times New Roman" w:hAnsi="Times New Roman" w:cs="Times New Roman"/>
                <w:color w:val="000000"/>
                <w:sz w:val="24"/>
                <w:szCs w:val="24"/>
              </w:rPr>
              <w:t xml:space="preserve">Указывается количество учащихся из п. 1.1. (всего) минус количество учащихся, освобожденных от занятий физической культуры </w:t>
            </w:r>
          </w:p>
        </w:tc>
      </w:tr>
      <w:tr w:rsidR="00B7422E"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sz w:val="24"/>
                <w:szCs w:val="24"/>
                <w:lang w:eastAsia="ru-RU"/>
              </w:rPr>
            </w:pPr>
            <w:proofErr w:type="gramStart"/>
            <w:r w:rsidRPr="004B5020">
              <w:rPr>
                <w:rFonts w:ascii="Times New Roman" w:eastAsia="Times New Roman" w:hAnsi="Times New Roman" w:cs="Times New Roman"/>
                <w:b/>
                <w:bCs/>
                <w:sz w:val="24"/>
                <w:szCs w:val="24"/>
                <w:lang w:eastAsia="ru-RU"/>
              </w:rPr>
              <w:t>Численность обучающихся, которым обеспечена возможность пользоваться оборудованными спортивными площадками для реализации программы «Легкая атлетика» (с учетом климатических условий) со следующими характеристиками:</w:t>
            </w:r>
            <w:proofErr w:type="gramEnd"/>
          </w:p>
        </w:tc>
      </w:tr>
      <w:tr w:rsidR="004B1F79"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4B1F79" w:rsidRPr="004B5020" w:rsidRDefault="004B1F79"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6.7.1. собственная оборудованная территория или на условиях договора пользования</w:t>
            </w:r>
          </w:p>
        </w:tc>
        <w:tc>
          <w:tcPr>
            <w:tcW w:w="1104" w:type="dxa"/>
            <w:tcBorders>
              <w:top w:val="single" w:sz="4" w:space="0" w:color="auto"/>
              <w:left w:val="single" w:sz="4" w:space="0" w:color="auto"/>
              <w:bottom w:val="single" w:sz="4" w:space="0" w:color="auto"/>
              <w:right w:val="single" w:sz="4" w:space="0" w:color="auto"/>
            </w:tcBorders>
          </w:tcPr>
          <w:p w:rsidR="004B1F79" w:rsidRPr="004B5020" w:rsidRDefault="004B1F79"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4B1F79" w:rsidRDefault="004B1F79" w:rsidP="004B1F79">
            <w:pPr>
              <w:spacing w:after="0" w:line="240" w:lineRule="auto"/>
            </w:pPr>
            <w:r w:rsidRPr="00B31A93">
              <w:rPr>
                <w:rFonts w:ascii="Times New Roman" w:hAnsi="Times New Roman" w:cs="Times New Roman"/>
                <w:color w:val="000000"/>
                <w:sz w:val="24"/>
                <w:szCs w:val="24"/>
              </w:rPr>
              <w:t xml:space="preserve">Указывается количество учащихся из п. 1.1. (всего) минус количество учащихся, освобожденных от занятий физической культуры </w:t>
            </w:r>
          </w:p>
        </w:tc>
      </w:tr>
      <w:tr w:rsidR="004B1F79"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4B1F79" w:rsidRPr="004B5020" w:rsidRDefault="004B1F79"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6.7.2. размеченные дорожки для бега</w:t>
            </w:r>
          </w:p>
        </w:tc>
        <w:tc>
          <w:tcPr>
            <w:tcW w:w="1104" w:type="dxa"/>
            <w:tcBorders>
              <w:top w:val="single" w:sz="4" w:space="0" w:color="auto"/>
              <w:left w:val="single" w:sz="4" w:space="0" w:color="auto"/>
              <w:bottom w:val="single" w:sz="4" w:space="0" w:color="auto"/>
              <w:right w:val="single" w:sz="4" w:space="0" w:color="auto"/>
            </w:tcBorders>
          </w:tcPr>
          <w:p w:rsidR="004B1F79" w:rsidRPr="004B5020" w:rsidRDefault="004B1F79"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4B1F79" w:rsidRDefault="004B1F79" w:rsidP="004B1F79">
            <w:pPr>
              <w:spacing w:after="0" w:line="240" w:lineRule="auto"/>
            </w:pPr>
            <w:r w:rsidRPr="00B31A93">
              <w:rPr>
                <w:rFonts w:ascii="Times New Roman" w:hAnsi="Times New Roman" w:cs="Times New Roman"/>
                <w:color w:val="000000"/>
                <w:sz w:val="24"/>
                <w:szCs w:val="24"/>
              </w:rPr>
              <w:t xml:space="preserve">Указывается количество учащихся из п. 1.1. (всего) минус количество учащихся, освобожденных от занятий физической культуры </w:t>
            </w:r>
          </w:p>
        </w:tc>
      </w:tr>
      <w:tr w:rsidR="004B1F79"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4B1F79" w:rsidRPr="004B5020" w:rsidRDefault="004B1F79"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6.7.3. дорожки для бега с твердым покрытием</w:t>
            </w:r>
          </w:p>
        </w:tc>
        <w:tc>
          <w:tcPr>
            <w:tcW w:w="1104" w:type="dxa"/>
            <w:tcBorders>
              <w:top w:val="single" w:sz="4" w:space="0" w:color="auto"/>
              <w:left w:val="single" w:sz="4" w:space="0" w:color="auto"/>
              <w:bottom w:val="single" w:sz="4" w:space="0" w:color="auto"/>
              <w:right w:val="single" w:sz="4" w:space="0" w:color="auto"/>
            </w:tcBorders>
          </w:tcPr>
          <w:p w:rsidR="004B1F79" w:rsidRPr="004B5020" w:rsidRDefault="004B1F79"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4B1F79" w:rsidRDefault="004B1F79" w:rsidP="004B1F79">
            <w:pPr>
              <w:spacing w:after="0" w:line="240" w:lineRule="auto"/>
            </w:pPr>
            <w:r w:rsidRPr="00B31A93">
              <w:rPr>
                <w:rFonts w:ascii="Times New Roman" w:hAnsi="Times New Roman" w:cs="Times New Roman"/>
                <w:color w:val="000000"/>
                <w:sz w:val="24"/>
                <w:szCs w:val="24"/>
              </w:rPr>
              <w:t xml:space="preserve">Указывается количество учащихся из п. 1.1. (всего) минус количество учащихся, освобожденных от занятий физической культуры </w:t>
            </w:r>
          </w:p>
        </w:tc>
      </w:tr>
      <w:tr w:rsidR="004B1F79"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4B1F79" w:rsidRPr="004B5020" w:rsidRDefault="004B1F79"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6.7.4. оборудованный сектор для метания</w:t>
            </w:r>
          </w:p>
        </w:tc>
        <w:tc>
          <w:tcPr>
            <w:tcW w:w="1104" w:type="dxa"/>
            <w:tcBorders>
              <w:top w:val="single" w:sz="4" w:space="0" w:color="auto"/>
              <w:left w:val="single" w:sz="4" w:space="0" w:color="auto"/>
              <w:bottom w:val="single" w:sz="4" w:space="0" w:color="auto"/>
              <w:right w:val="single" w:sz="4" w:space="0" w:color="auto"/>
            </w:tcBorders>
          </w:tcPr>
          <w:p w:rsidR="004B1F79" w:rsidRPr="004B5020" w:rsidRDefault="004B1F79"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4B1F79" w:rsidRDefault="004B1F79" w:rsidP="004B1F79">
            <w:pPr>
              <w:spacing w:after="0" w:line="240" w:lineRule="auto"/>
            </w:pPr>
            <w:r w:rsidRPr="00B31A93">
              <w:rPr>
                <w:rFonts w:ascii="Times New Roman" w:hAnsi="Times New Roman" w:cs="Times New Roman"/>
                <w:color w:val="000000"/>
                <w:sz w:val="24"/>
                <w:szCs w:val="24"/>
              </w:rPr>
              <w:t xml:space="preserve">Указывается количество учащихся из п. 1.1. (всего) минус количество учащихся, освобожденных от занятий физической культуры </w:t>
            </w:r>
          </w:p>
        </w:tc>
      </w:tr>
      <w:tr w:rsidR="004B1F79"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4B1F79" w:rsidRPr="004B5020" w:rsidRDefault="004B1F79"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6.7.5. оборудованный сектор для прыжков в длину </w:t>
            </w:r>
          </w:p>
        </w:tc>
        <w:tc>
          <w:tcPr>
            <w:tcW w:w="1104" w:type="dxa"/>
            <w:tcBorders>
              <w:top w:val="single" w:sz="4" w:space="0" w:color="auto"/>
              <w:left w:val="single" w:sz="4" w:space="0" w:color="auto"/>
              <w:bottom w:val="single" w:sz="4" w:space="0" w:color="auto"/>
              <w:right w:val="single" w:sz="4" w:space="0" w:color="auto"/>
            </w:tcBorders>
          </w:tcPr>
          <w:p w:rsidR="004B1F79" w:rsidRPr="004B5020" w:rsidRDefault="004B1F79"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4B1F79" w:rsidRDefault="004B1F79" w:rsidP="004B1F79">
            <w:pPr>
              <w:spacing w:after="0" w:line="240" w:lineRule="auto"/>
            </w:pPr>
            <w:r w:rsidRPr="00B31A93">
              <w:rPr>
                <w:rFonts w:ascii="Times New Roman" w:hAnsi="Times New Roman" w:cs="Times New Roman"/>
                <w:color w:val="000000"/>
                <w:sz w:val="24"/>
                <w:szCs w:val="24"/>
              </w:rPr>
              <w:t xml:space="preserve">Указывается количество учащихся из п. 1.1. (всего) минус количество учащихся, освобожденных от занятий физической культуры </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6.</w:t>
            </w:r>
            <w:r w:rsidRPr="004B5020">
              <w:rPr>
                <w:rFonts w:ascii="Times New Roman" w:eastAsia="Times New Roman" w:hAnsi="Times New Roman" w:cs="Times New Roman"/>
                <w:sz w:val="24"/>
                <w:szCs w:val="24"/>
                <w:lang w:eastAsia="ru-RU"/>
              </w:rPr>
              <w:t>8. В общеобразовательной орга</w:t>
            </w:r>
            <w:r>
              <w:rPr>
                <w:rFonts w:ascii="Times New Roman" w:eastAsia="Times New Roman" w:hAnsi="Times New Roman" w:cs="Times New Roman"/>
                <w:sz w:val="24"/>
                <w:szCs w:val="24"/>
                <w:lang w:eastAsia="ru-RU"/>
              </w:rPr>
              <w:t xml:space="preserve">низации предусмотрено более 3-х </w:t>
            </w:r>
            <w:r w:rsidRPr="004B5020">
              <w:rPr>
                <w:rFonts w:ascii="Times New Roman" w:eastAsia="Times New Roman" w:hAnsi="Times New Roman" w:cs="Times New Roman"/>
                <w:sz w:val="24"/>
                <w:szCs w:val="24"/>
                <w:lang w:eastAsia="ru-RU"/>
              </w:rPr>
              <w:t>часов физической культуры в неделю</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50554E" w:rsidRPr="0050554E" w:rsidRDefault="00B7422E" w:rsidP="00A12F0B">
            <w:pPr>
              <w:spacing w:after="0" w:line="240" w:lineRule="auto"/>
              <w:jc w:val="both"/>
              <w:rPr>
                <w:rFonts w:ascii="Times New Roman" w:eastAsia="Times New Roman" w:hAnsi="Times New Roman" w:cs="Times New Roman"/>
                <w:b/>
                <w:sz w:val="24"/>
                <w:szCs w:val="24"/>
                <w:u w:val="single"/>
                <w:lang w:eastAsia="ru-RU"/>
              </w:rPr>
            </w:pPr>
            <w:r w:rsidRPr="007F4D92">
              <w:rPr>
                <w:rFonts w:ascii="Times New Roman" w:eastAsia="Times New Roman" w:hAnsi="Times New Roman" w:cs="Times New Roman"/>
                <w:sz w:val="24"/>
                <w:szCs w:val="24"/>
                <w:lang w:eastAsia="ru-RU"/>
              </w:rPr>
              <w:t xml:space="preserve">Необходимо выбрать значение: </w:t>
            </w:r>
            <w:r w:rsidRPr="007F4D92">
              <w:rPr>
                <w:rFonts w:ascii="Times New Roman" w:eastAsia="Times New Roman" w:hAnsi="Times New Roman" w:cs="Times New Roman"/>
                <w:b/>
                <w:sz w:val="24"/>
                <w:szCs w:val="24"/>
                <w:u w:val="single"/>
                <w:lang w:eastAsia="ru-RU"/>
              </w:rPr>
              <w:t>да/нет</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6.</w:t>
            </w:r>
            <w:r w:rsidRPr="004B5020">
              <w:rPr>
                <w:rFonts w:ascii="Times New Roman" w:eastAsia="Times New Roman" w:hAnsi="Times New Roman" w:cs="Times New Roman"/>
                <w:sz w:val="24"/>
                <w:szCs w:val="24"/>
                <w:lang w:eastAsia="ru-RU"/>
              </w:rPr>
              <w:t>9. Численность обучающихся, в образовательном плане которых предусмотрено более 3 часов занятий физ</w:t>
            </w:r>
            <w:r>
              <w:rPr>
                <w:rFonts w:ascii="Times New Roman" w:eastAsia="Times New Roman" w:hAnsi="Times New Roman" w:cs="Times New Roman"/>
                <w:sz w:val="24"/>
                <w:szCs w:val="24"/>
                <w:lang w:eastAsia="ru-RU"/>
              </w:rPr>
              <w:t xml:space="preserve">ической культуры в неделю </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B7422E" w:rsidRDefault="00821093" w:rsidP="00A12F0B">
            <w:pPr>
              <w:spacing w:after="0" w:line="240" w:lineRule="auto"/>
              <w:jc w:val="both"/>
              <w:rPr>
                <w:rFonts w:ascii="Times New Roman" w:eastAsia="Calibri" w:hAnsi="Times New Roman" w:cs="Times New Roman"/>
                <w:sz w:val="24"/>
                <w:szCs w:val="24"/>
              </w:rPr>
            </w:pPr>
            <w:r w:rsidRPr="00821093">
              <w:rPr>
                <w:rFonts w:ascii="Times New Roman" w:eastAsia="Calibri" w:hAnsi="Times New Roman" w:cs="Times New Roman"/>
                <w:sz w:val="24"/>
                <w:szCs w:val="24"/>
              </w:rPr>
              <w:t>Значение показателя может быть больше 0 только в том случае, если есть учащиеся, для которых в учебном плане предусмотрено СТРОГО БОЛЬШЕ 3 часов физической культуры в неделю</w:t>
            </w:r>
          </w:p>
          <w:p w:rsidR="0031224A" w:rsidRPr="00821093" w:rsidRDefault="0031224A" w:rsidP="00A12F0B">
            <w:pPr>
              <w:spacing w:after="0" w:line="240" w:lineRule="auto"/>
              <w:jc w:val="both"/>
              <w:rPr>
                <w:rFonts w:ascii="Times New Roman" w:eastAsia="Times New Roman" w:hAnsi="Times New Roman" w:cs="Times New Roman"/>
                <w:sz w:val="24"/>
                <w:szCs w:val="24"/>
                <w:lang w:eastAsia="ru-RU"/>
              </w:rPr>
            </w:pPr>
          </w:p>
        </w:tc>
      </w:tr>
      <w:tr w:rsidR="00B7422E"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t xml:space="preserve">Численность обучающихся, </w:t>
            </w:r>
            <w:proofErr w:type="gramStart"/>
            <w:r w:rsidRPr="004B5020">
              <w:rPr>
                <w:rFonts w:ascii="Times New Roman" w:eastAsia="Times New Roman" w:hAnsi="Times New Roman" w:cs="Times New Roman"/>
                <w:b/>
                <w:bCs/>
                <w:sz w:val="24"/>
                <w:szCs w:val="24"/>
                <w:lang w:eastAsia="ru-RU"/>
              </w:rPr>
              <w:t>которым</w:t>
            </w:r>
            <w:proofErr w:type="gramEnd"/>
            <w:r w:rsidRPr="004B5020">
              <w:rPr>
                <w:rFonts w:ascii="Times New Roman" w:eastAsia="Times New Roman" w:hAnsi="Times New Roman" w:cs="Times New Roman"/>
                <w:b/>
                <w:bCs/>
                <w:sz w:val="24"/>
                <w:szCs w:val="24"/>
                <w:lang w:eastAsia="ru-RU"/>
              </w:rPr>
              <w:t xml:space="preserve"> обеспечено медицинское обслуживание, включая наличие лицензионных медицинских кабинетов и не менее 1 квалифицированного медицинского работника, в том числе:</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6.10.1. собственный лицензионный медицинский кабинет или на условиях договора пользования</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B7422E" w:rsidRPr="004B5020" w:rsidRDefault="00452270" w:rsidP="00A12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имеется такой кабинет, то к</w:t>
            </w:r>
            <w:r w:rsidRPr="00792454">
              <w:rPr>
                <w:rFonts w:ascii="Times New Roman" w:hAnsi="Times New Roman" w:cs="Times New Roman"/>
                <w:color w:val="000000"/>
                <w:sz w:val="24"/>
                <w:szCs w:val="24"/>
              </w:rPr>
              <w:t>оличество учащихся должно совпадать с количеством учащихся из п. 1.1. (всего</w:t>
            </w:r>
            <w:r>
              <w:rPr>
                <w:rFonts w:ascii="Times New Roman" w:hAnsi="Times New Roman" w:cs="Times New Roman"/>
                <w:color w:val="000000"/>
                <w:sz w:val="24"/>
                <w:szCs w:val="24"/>
              </w:rPr>
              <w:t>)</w:t>
            </w:r>
          </w:p>
        </w:tc>
      </w:tr>
      <w:tr w:rsidR="00452270"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452270" w:rsidRPr="004B5020" w:rsidRDefault="00452270"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6.10.2. имеется не менее 1 квалифицированного медицинского работника</w:t>
            </w:r>
          </w:p>
        </w:tc>
        <w:tc>
          <w:tcPr>
            <w:tcW w:w="1104" w:type="dxa"/>
            <w:tcBorders>
              <w:top w:val="single" w:sz="4" w:space="0" w:color="auto"/>
              <w:left w:val="single" w:sz="4" w:space="0" w:color="auto"/>
              <w:bottom w:val="single" w:sz="4" w:space="0" w:color="auto"/>
              <w:right w:val="single" w:sz="4" w:space="0" w:color="auto"/>
            </w:tcBorders>
          </w:tcPr>
          <w:p w:rsidR="00452270" w:rsidRPr="004B5020" w:rsidRDefault="00452270" w:rsidP="00A12F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5908" w:type="dxa"/>
            <w:tcBorders>
              <w:top w:val="single" w:sz="4" w:space="0" w:color="auto"/>
              <w:left w:val="single" w:sz="4" w:space="0" w:color="auto"/>
              <w:bottom w:val="single" w:sz="4" w:space="0" w:color="auto"/>
              <w:right w:val="single" w:sz="4" w:space="0" w:color="auto"/>
            </w:tcBorders>
          </w:tcPr>
          <w:p w:rsidR="00582F59" w:rsidRDefault="00582F59" w:rsidP="002E03CC">
            <w:pPr>
              <w:spacing w:after="0" w:line="240" w:lineRule="auto"/>
              <w:jc w:val="both"/>
              <w:rPr>
                <w:rFonts w:ascii="Times New Roman" w:hAnsi="Times New Roman"/>
                <w:sz w:val="24"/>
                <w:szCs w:val="24"/>
              </w:rPr>
            </w:pPr>
            <w:r w:rsidRPr="00582F59">
              <w:rPr>
                <w:rFonts w:ascii="Times New Roman" w:eastAsia="Calibri" w:hAnsi="Times New Roman" w:cs="Times New Roman"/>
                <w:sz w:val="24"/>
                <w:szCs w:val="24"/>
              </w:rPr>
              <w:t>Показатель отражает доступность медицинской помощи в учреждении: если медработник не является сотрудником школы, но постоянно пребывает на территории школы, ставится отметка, что в школе присутствует квалифицированный медработник.</w:t>
            </w:r>
          </w:p>
          <w:p w:rsidR="00452270" w:rsidRPr="00582F59" w:rsidRDefault="00452270" w:rsidP="00582F59">
            <w:pPr>
              <w:spacing w:after="0" w:line="240" w:lineRule="auto"/>
              <w:jc w:val="both"/>
              <w:rPr>
                <w:rFonts w:ascii="Times New Roman" w:eastAsia="Times New Roman" w:hAnsi="Times New Roman" w:cs="Times New Roman"/>
                <w:sz w:val="24"/>
                <w:szCs w:val="24"/>
                <w:lang w:eastAsia="ru-RU"/>
              </w:rPr>
            </w:pPr>
            <w:r w:rsidRPr="00582F59">
              <w:rPr>
                <w:rFonts w:ascii="Times New Roman" w:eastAsia="Times New Roman" w:hAnsi="Times New Roman" w:cs="Times New Roman"/>
                <w:sz w:val="24"/>
                <w:szCs w:val="24"/>
                <w:lang w:eastAsia="ru-RU"/>
              </w:rPr>
              <w:t xml:space="preserve">Если </w:t>
            </w:r>
            <w:r w:rsidR="00582F59">
              <w:rPr>
                <w:rFonts w:ascii="Times New Roman" w:eastAsia="Times New Roman" w:hAnsi="Times New Roman" w:cs="Times New Roman"/>
                <w:sz w:val="24"/>
                <w:szCs w:val="24"/>
                <w:lang w:eastAsia="ru-RU"/>
              </w:rPr>
              <w:t>такой работник имеется в ОУ</w:t>
            </w:r>
            <w:r w:rsidRPr="00582F59">
              <w:rPr>
                <w:rFonts w:ascii="Times New Roman" w:eastAsia="Times New Roman" w:hAnsi="Times New Roman" w:cs="Times New Roman"/>
                <w:sz w:val="24"/>
                <w:szCs w:val="24"/>
                <w:lang w:eastAsia="ru-RU"/>
              </w:rPr>
              <w:t>, то к</w:t>
            </w:r>
            <w:r w:rsidRPr="00582F59">
              <w:rPr>
                <w:rFonts w:ascii="Times New Roman" w:hAnsi="Times New Roman" w:cs="Times New Roman"/>
                <w:color w:val="000000"/>
                <w:sz w:val="24"/>
                <w:szCs w:val="24"/>
              </w:rPr>
              <w:t>оличество учащихся должно совпадать с количеством учащихся из п. 1.1. (всего)</w:t>
            </w:r>
          </w:p>
        </w:tc>
      </w:tr>
    </w:tbl>
    <w:p w:rsidR="003B4C8C" w:rsidRDefault="003B4C8C" w:rsidP="00A12F0B">
      <w:pPr>
        <w:spacing w:after="0" w:line="240" w:lineRule="auto"/>
        <w:jc w:val="center"/>
        <w:rPr>
          <w:rFonts w:ascii="Times New Roman" w:hAnsi="Times New Roman" w:cs="Times New Roman"/>
          <w:b/>
          <w:sz w:val="24"/>
          <w:szCs w:val="24"/>
        </w:rPr>
      </w:pPr>
    </w:p>
    <w:p w:rsidR="00D27B5B" w:rsidRPr="00D73FD2" w:rsidRDefault="00267412" w:rsidP="00A12F0B">
      <w:pPr>
        <w:spacing w:after="0" w:line="240" w:lineRule="auto"/>
        <w:jc w:val="center"/>
        <w:rPr>
          <w:b/>
          <w:sz w:val="28"/>
          <w:szCs w:val="28"/>
        </w:rPr>
      </w:pPr>
      <w:r w:rsidRPr="00D73FD2">
        <w:rPr>
          <w:rFonts w:ascii="Times New Roman" w:hAnsi="Times New Roman" w:cs="Times New Roman"/>
          <w:b/>
          <w:sz w:val="28"/>
          <w:szCs w:val="28"/>
        </w:rPr>
        <w:t xml:space="preserve">Раздел </w:t>
      </w:r>
      <w:r w:rsidR="00D27B5B" w:rsidRPr="00D73FD2">
        <w:rPr>
          <w:rFonts w:ascii="Times New Roman" w:eastAsia="Times New Roman" w:hAnsi="Times New Roman" w:cs="Times New Roman"/>
          <w:b/>
          <w:sz w:val="28"/>
          <w:szCs w:val="28"/>
          <w:lang w:eastAsia="ru-RU"/>
        </w:rPr>
        <w:t>7. РАЗВИТИЕ САМОСТОЯТЕЛЬНОСТИ ШКОЛ</w:t>
      </w:r>
    </w:p>
    <w:p w:rsidR="002E03CC" w:rsidRDefault="002E03CC" w:rsidP="00A12F0B">
      <w:pPr>
        <w:spacing w:after="0" w:line="240" w:lineRule="auto"/>
        <w:ind w:firstLine="567"/>
        <w:rPr>
          <w:rFonts w:ascii="Times New Roman" w:hAnsi="Times New Roman" w:cs="Times New Roman"/>
          <w:sz w:val="24"/>
          <w:szCs w:val="24"/>
        </w:rPr>
      </w:pPr>
    </w:p>
    <w:p w:rsidR="00D27B5B" w:rsidRPr="0045010F" w:rsidRDefault="00B7422E" w:rsidP="0050554E">
      <w:pPr>
        <w:spacing w:after="0" w:line="240" w:lineRule="auto"/>
        <w:ind w:firstLine="567"/>
        <w:jc w:val="both"/>
        <w:rPr>
          <w:rFonts w:ascii="Times New Roman" w:hAnsi="Times New Roman" w:cs="Times New Roman"/>
          <w:b/>
          <w:sz w:val="24"/>
          <w:szCs w:val="24"/>
          <w:u w:val="single"/>
        </w:rPr>
      </w:pPr>
      <w:r w:rsidRPr="0045010F">
        <w:rPr>
          <w:rFonts w:ascii="Times New Roman" w:hAnsi="Times New Roman" w:cs="Times New Roman"/>
          <w:b/>
          <w:sz w:val="24"/>
          <w:szCs w:val="24"/>
          <w:u w:val="single"/>
        </w:rPr>
        <w:t>В разделе 7. По всем показателям должно выбираться значение «Да»</w:t>
      </w:r>
      <w:r w:rsidR="0050554E">
        <w:rPr>
          <w:rFonts w:ascii="Times New Roman" w:hAnsi="Times New Roman" w:cs="Times New Roman"/>
          <w:b/>
          <w:sz w:val="24"/>
          <w:szCs w:val="24"/>
          <w:u w:val="single"/>
        </w:rPr>
        <w:t xml:space="preserve"> (кроме п. 7.4, 7.5)</w:t>
      </w:r>
      <w:r w:rsidR="0032790C" w:rsidRPr="0045010F">
        <w:rPr>
          <w:rFonts w:ascii="Times New Roman" w:hAnsi="Times New Roman" w:cs="Times New Roman"/>
          <w:b/>
          <w:sz w:val="24"/>
          <w:szCs w:val="24"/>
          <w:u w:val="single"/>
        </w:rPr>
        <w:t xml:space="preserve">. Основанием является </w:t>
      </w:r>
      <w:r w:rsidR="002C71C6" w:rsidRPr="0045010F">
        <w:rPr>
          <w:rFonts w:ascii="Times New Roman" w:hAnsi="Times New Roman" w:cs="Times New Roman"/>
          <w:b/>
          <w:sz w:val="24"/>
          <w:szCs w:val="24"/>
          <w:u w:val="single"/>
        </w:rPr>
        <w:t xml:space="preserve">работа </w:t>
      </w:r>
      <w:r w:rsidR="0045010F">
        <w:rPr>
          <w:rFonts w:ascii="Times New Roman" w:hAnsi="Times New Roman" w:cs="Times New Roman"/>
          <w:b/>
          <w:sz w:val="24"/>
          <w:szCs w:val="24"/>
          <w:u w:val="single"/>
        </w:rPr>
        <w:t>в</w:t>
      </w:r>
      <w:r w:rsidR="002C71C6" w:rsidRPr="0045010F">
        <w:rPr>
          <w:rFonts w:ascii="Times New Roman" w:hAnsi="Times New Roman" w:cs="Times New Roman"/>
          <w:b/>
          <w:sz w:val="24"/>
          <w:szCs w:val="24"/>
          <w:u w:val="single"/>
        </w:rPr>
        <w:t xml:space="preserve"> </w:t>
      </w:r>
      <w:r w:rsidR="0032790C" w:rsidRPr="0045010F">
        <w:rPr>
          <w:rFonts w:ascii="Times New Roman" w:hAnsi="Times New Roman" w:cs="Times New Roman"/>
          <w:b/>
          <w:sz w:val="24"/>
          <w:szCs w:val="24"/>
          <w:u w:val="single"/>
        </w:rPr>
        <w:t>информационн</w:t>
      </w:r>
      <w:r w:rsidR="002C71C6" w:rsidRPr="0045010F">
        <w:rPr>
          <w:rFonts w:ascii="Times New Roman" w:hAnsi="Times New Roman" w:cs="Times New Roman"/>
          <w:b/>
          <w:sz w:val="24"/>
          <w:szCs w:val="24"/>
          <w:u w:val="single"/>
        </w:rPr>
        <w:t>ой системе</w:t>
      </w:r>
      <w:r w:rsidR="0032790C" w:rsidRPr="0045010F">
        <w:rPr>
          <w:rFonts w:ascii="Times New Roman" w:hAnsi="Times New Roman" w:cs="Times New Roman"/>
          <w:b/>
          <w:sz w:val="24"/>
          <w:szCs w:val="24"/>
          <w:u w:val="single"/>
        </w:rPr>
        <w:t xml:space="preserve"> АСУ РСО.</w:t>
      </w:r>
    </w:p>
    <w:p w:rsidR="002E03CC" w:rsidRPr="00B7422E" w:rsidRDefault="002E03CC" w:rsidP="00A12F0B">
      <w:pPr>
        <w:spacing w:after="0" w:line="240" w:lineRule="auto"/>
        <w:ind w:firstLine="567"/>
        <w:rPr>
          <w:rFonts w:ascii="Times New Roman" w:hAnsi="Times New Roman" w:cs="Times New Roman"/>
          <w:sz w:val="24"/>
          <w:szCs w:val="24"/>
        </w:rPr>
      </w:pPr>
    </w:p>
    <w:tbl>
      <w:tblPr>
        <w:tblW w:w="14797" w:type="dxa"/>
        <w:tblCellSpacing w:w="15" w:type="dxa"/>
        <w:tblLayout w:type="fixed"/>
        <w:tblCellMar>
          <w:top w:w="15" w:type="dxa"/>
          <w:left w:w="15" w:type="dxa"/>
          <w:bottom w:w="15" w:type="dxa"/>
          <w:right w:w="15" w:type="dxa"/>
        </w:tblCellMar>
        <w:tblLook w:val="04A0"/>
      </w:tblPr>
      <w:tblGrid>
        <w:gridCol w:w="7710"/>
        <w:gridCol w:w="1134"/>
        <w:gridCol w:w="5953"/>
      </w:tblGrid>
      <w:tr w:rsidR="002C71C6" w:rsidRPr="004B5020" w:rsidTr="002C71C6">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2C71C6" w:rsidRPr="002C71C6" w:rsidRDefault="002C71C6" w:rsidP="002C71C6">
            <w:pPr>
              <w:spacing w:after="0" w:line="240" w:lineRule="auto"/>
              <w:jc w:val="center"/>
              <w:rPr>
                <w:rFonts w:ascii="Times New Roman" w:eastAsia="Times New Roman" w:hAnsi="Times New Roman" w:cs="Times New Roman"/>
                <w:b/>
                <w:sz w:val="24"/>
                <w:szCs w:val="24"/>
                <w:lang w:eastAsia="ru-RU"/>
              </w:rPr>
            </w:pPr>
            <w:r w:rsidRPr="002C71C6">
              <w:rPr>
                <w:rFonts w:ascii="Times New Roman" w:eastAsia="Times New Roman" w:hAnsi="Times New Roman" w:cs="Times New Roman"/>
                <w:b/>
                <w:sz w:val="24"/>
                <w:szCs w:val="24"/>
                <w:lang w:eastAsia="ru-RU"/>
              </w:rPr>
              <w:t>Наименование показателя</w:t>
            </w:r>
          </w:p>
        </w:tc>
        <w:tc>
          <w:tcPr>
            <w:tcW w:w="1104" w:type="dxa"/>
            <w:tcBorders>
              <w:top w:val="single" w:sz="4" w:space="0" w:color="auto"/>
              <w:left w:val="single" w:sz="4" w:space="0" w:color="auto"/>
              <w:bottom w:val="single" w:sz="4" w:space="0" w:color="auto"/>
              <w:right w:val="single" w:sz="4" w:space="0" w:color="auto"/>
            </w:tcBorders>
          </w:tcPr>
          <w:p w:rsidR="002C71C6" w:rsidRPr="002C71C6" w:rsidRDefault="002C71C6" w:rsidP="002C71C6">
            <w:pPr>
              <w:spacing w:after="0" w:line="240" w:lineRule="auto"/>
              <w:jc w:val="center"/>
              <w:rPr>
                <w:rFonts w:ascii="Times New Roman" w:eastAsia="Times New Roman" w:hAnsi="Times New Roman" w:cs="Times New Roman"/>
                <w:b/>
                <w:sz w:val="24"/>
                <w:szCs w:val="24"/>
                <w:lang w:eastAsia="ru-RU"/>
              </w:rPr>
            </w:pPr>
            <w:r w:rsidRPr="002C71C6">
              <w:rPr>
                <w:rFonts w:ascii="Times New Roman" w:eastAsia="Times New Roman" w:hAnsi="Times New Roman" w:cs="Times New Roman"/>
                <w:b/>
                <w:sz w:val="24"/>
                <w:szCs w:val="24"/>
                <w:lang w:eastAsia="ru-RU"/>
              </w:rPr>
              <w:t>Ед</w:t>
            </w:r>
            <w:proofErr w:type="gramStart"/>
            <w:r w:rsidRPr="002C71C6">
              <w:rPr>
                <w:rFonts w:ascii="Times New Roman" w:eastAsia="Times New Roman" w:hAnsi="Times New Roman" w:cs="Times New Roman"/>
                <w:b/>
                <w:sz w:val="24"/>
                <w:szCs w:val="24"/>
                <w:lang w:eastAsia="ru-RU"/>
              </w:rPr>
              <w:t>.и</w:t>
            </w:r>
            <w:proofErr w:type="gramEnd"/>
            <w:r w:rsidRPr="002C71C6">
              <w:rPr>
                <w:rFonts w:ascii="Times New Roman" w:eastAsia="Times New Roman" w:hAnsi="Times New Roman" w:cs="Times New Roman"/>
                <w:b/>
                <w:sz w:val="24"/>
                <w:szCs w:val="24"/>
                <w:lang w:eastAsia="ru-RU"/>
              </w:rPr>
              <w:t>змерения</w:t>
            </w:r>
          </w:p>
        </w:tc>
        <w:tc>
          <w:tcPr>
            <w:tcW w:w="5908" w:type="dxa"/>
            <w:tcBorders>
              <w:top w:val="single" w:sz="4" w:space="0" w:color="auto"/>
              <w:left w:val="single" w:sz="4" w:space="0" w:color="auto"/>
              <w:bottom w:val="single" w:sz="4" w:space="0" w:color="auto"/>
              <w:right w:val="single" w:sz="4" w:space="0" w:color="auto"/>
            </w:tcBorders>
          </w:tcPr>
          <w:p w:rsidR="002C71C6" w:rsidRPr="002C71C6" w:rsidRDefault="002C71C6" w:rsidP="002C71C6">
            <w:pPr>
              <w:spacing w:after="0" w:line="240" w:lineRule="auto"/>
              <w:jc w:val="center"/>
              <w:rPr>
                <w:rFonts w:ascii="Times New Roman" w:eastAsia="Times New Roman" w:hAnsi="Times New Roman" w:cs="Times New Roman"/>
                <w:b/>
                <w:sz w:val="24"/>
                <w:szCs w:val="24"/>
                <w:lang w:eastAsia="ru-RU"/>
              </w:rPr>
            </w:pPr>
            <w:r w:rsidRPr="002C71C6">
              <w:rPr>
                <w:rFonts w:ascii="Times New Roman" w:eastAsia="Times New Roman" w:hAnsi="Times New Roman" w:cs="Times New Roman"/>
                <w:b/>
                <w:sz w:val="24"/>
                <w:szCs w:val="24"/>
                <w:lang w:eastAsia="ru-RU"/>
              </w:rPr>
              <w:t>Пример расчета показателя</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7.</w:t>
            </w:r>
            <w:r w:rsidRPr="004B5020">
              <w:rPr>
                <w:rFonts w:ascii="Times New Roman" w:eastAsia="Times New Roman" w:hAnsi="Times New Roman" w:cs="Times New Roman"/>
                <w:sz w:val="24"/>
                <w:szCs w:val="24"/>
                <w:lang w:eastAsia="ru-RU"/>
              </w:rPr>
              <w:t xml:space="preserve">1. Реализация перехода на нормативное </w:t>
            </w:r>
            <w:proofErr w:type="spellStart"/>
            <w:r w:rsidRPr="004B5020">
              <w:rPr>
                <w:rFonts w:ascii="Times New Roman" w:eastAsia="Times New Roman" w:hAnsi="Times New Roman" w:cs="Times New Roman"/>
                <w:sz w:val="24"/>
                <w:szCs w:val="24"/>
                <w:lang w:eastAsia="ru-RU"/>
              </w:rPr>
              <w:t>подушевое</w:t>
            </w:r>
            <w:proofErr w:type="spellEnd"/>
            <w:r w:rsidRPr="004B5020">
              <w:rPr>
                <w:rFonts w:ascii="Times New Roman" w:eastAsia="Times New Roman" w:hAnsi="Times New Roman" w:cs="Times New Roman"/>
                <w:sz w:val="24"/>
                <w:szCs w:val="24"/>
                <w:lang w:eastAsia="ru-RU"/>
              </w:rPr>
              <w:t xml:space="preserve"> финансирование в соответствии с модельной методикой </w:t>
            </w:r>
            <w:proofErr w:type="spellStart"/>
            <w:r w:rsidRPr="004B5020">
              <w:rPr>
                <w:rFonts w:ascii="Times New Roman" w:eastAsia="Times New Roman" w:hAnsi="Times New Roman" w:cs="Times New Roman"/>
                <w:sz w:val="24"/>
                <w:szCs w:val="24"/>
                <w:lang w:eastAsia="ru-RU"/>
              </w:rPr>
              <w:t>Минобрнауки</w:t>
            </w:r>
            <w:proofErr w:type="spellEnd"/>
            <w:r w:rsidRPr="004B5020">
              <w:rPr>
                <w:rFonts w:ascii="Times New Roman" w:eastAsia="Times New Roman" w:hAnsi="Times New Roman" w:cs="Times New Roman"/>
                <w:sz w:val="24"/>
                <w:szCs w:val="24"/>
                <w:lang w:eastAsia="ru-RU"/>
              </w:rPr>
              <w:t xml:space="preserve"> России</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B7422E" w:rsidRDefault="00B7422E" w:rsidP="00A12F0B">
            <w:pPr>
              <w:spacing w:after="0" w:line="240" w:lineRule="auto"/>
            </w:pPr>
            <w:r w:rsidRPr="0078456A">
              <w:rPr>
                <w:rFonts w:ascii="Times New Roman" w:eastAsia="Times New Roman" w:hAnsi="Times New Roman" w:cs="Times New Roman"/>
                <w:sz w:val="24"/>
                <w:szCs w:val="24"/>
                <w:lang w:eastAsia="ru-RU"/>
              </w:rPr>
              <w:t xml:space="preserve">Необходимо выбрать значение: </w:t>
            </w:r>
            <w:r w:rsidRPr="0078456A">
              <w:rPr>
                <w:rFonts w:ascii="Times New Roman" w:eastAsia="Times New Roman" w:hAnsi="Times New Roman" w:cs="Times New Roman"/>
                <w:b/>
                <w:sz w:val="24"/>
                <w:szCs w:val="24"/>
                <w:u w:val="single"/>
                <w:lang w:eastAsia="ru-RU"/>
              </w:rPr>
              <w:t>да/нет</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t xml:space="preserve">7.2. Реализация перехода на новую систему оплаты труда в соответствии с модельной методикой </w:t>
            </w:r>
            <w:proofErr w:type="spellStart"/>
            <w:r w:rsidRPr="004B5020">
              <w:rPr>
                <w:rFonts w:ascii="Times New Roman" w:eastAsia="Times New Roman" w:hAnsi="Times New Roman" w:cs="Times New Roman"/>
                <w:sz w:val="24"/>
                <w:szCs w:val="24"/>
                <w:lang w:eastAsia="ru-RU"/>
              </w:rPr>
              <w:t>Минобрнауки</w:t>
            </w:r>
            <w:proofErr w:type="spellEnd"/>
            <w:r w:rsidRPr="004B5020">
              <w:rPr>
                <w:rFonts w:ascii="Times New Roman" w:eastAsia="Times New Roman" w:hAnsi="Times New Roman" w:cs="Times New Roman"/>
                <w:sz w:val="24"/>
                <w:szCs w:val="24"/>
                <w:lang w:eastAsia="ru-RU"/>
              </w:rPr>
              <w:t xml:space="preserve"> России</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B7422E" w:rsidRDefault="00B7422E" w:rsidP="00A12F0B">
            <w:pPr>
              <w:spacing w:after="0" w:line="240" w:lineRule="auto"/>
            </w:pPr>
            <w:r w:rsidRPr="0078456A">
              <w:rPr>
                <w:rFonts w:ascii="Times New Roman" w:eastAsia="Times New Roman" w:hAnsi="Times New Roman" w:cs="Times New Roman"/>
                <w:sz w:val="24"/>
                <w:szCs w:val="24"/>
                <w:lang w:eastAsia="ru-RU"/>
              </w:rPr>
              <w:t xml:space="preserve">Необходимо выбрать значение: </w:t>
            </w:r>
            <w:r w:rsidRPr="0078456A">
              <w:rPr>
                <w:rFonts w:ascii="Times New Roman" w:eastAsia="Times New Roman" w:hAnsi="Times New Roman" w:cs="Times New Roman"/>
                <w:b/>
                <w:sz w:val="24"/>
                <w:szCs w:val="24"/>
                <w:u w:val="single"/>
                <w:lang w:eastAsia="ru-RU"/>
              </w:rPr>
              <w:t>да/нет</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t>7.3. Модель финансирования общеобразовательной организации</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9C1284" w:rsidRDefault="00B7422E" w:rsidP="00A12F0B">
            <w:pPr>
              <w:spacing w:after="0" w:line="240" w:lineRule="auto"/>
              <w:jc w:val="both"/>
              <w:rPr>
                <w:rFonts w:ascii="Times New Roman" w:eastAsia="Times New Roman" w:hAnsi="Times New Roman" w:cs="Times New Roman"/>
                <w:sz w:val="24"/>
                <w:szCs w:val="24"/>
                <w:lang w:eastAsia="ru-RU"/>
              </w:rPr>
            </w:pPr>
            <w:r w:rsidRPr="007F4D92">
              <w:rPr>
                <w:rFonts w:ascii="Times New Roman" w:eastAsia="Times New Roman" w:hAnsi="Times New Roman" w:cs="Times New Roman"/>
                <w:sz w:val="24"/>
                <w:szCs w:val="24"/>
                <w:lang w:eastAsia="ru-RU"/>
              </w:rPr>
              <w:t xml:space="preserve">Необходимо выбрать значение: </w:t>
            </w:r>
            <w:proofErr w:type="gramStart"/>
            <w:r w:rsidRPr="007F4D92">
              <w:rPr>
                <w:rFonts w:ascii="Times New Roman" w:eastAsia="Times New Roman" w:hAnsi="Times New Roman" w:cs="Times New Roman"/>
                <w:b/>
                <w:sz w:val="24"/>
                <w:szCs w:val="24"/>
                <w:u w:val="single"/>
                <w:lang w:eastAsia="ru-RU"/>
              </w:rPr>
              <w:t>а</w:t>
            </w:r>
            <w:r>
              <w:rPr>
                <w:rFonts w:ascii="Times New Roman" w:eastAsia="Times New Roman" w:hAnsi="Times New Roman" w:cs="Times New Roman"/>
                <w:b/>
                <w:sz w:val="24"/>
                <w:szCs w:val="24"/>
                <w:u w:val="single"/>
                <w:lang w:eastAsia="ru-RU"/>
              </w:rPr>
              <w:t>втономная</w:t>
            </w:r>
            <w:proofErr w:type="gramEnd"/>
            <w:r w:rsidRPr="007F4D92">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lastRenderedPageBreak/>
              <w:t>бюджетное/казанное.</w:t>
            </w:r>
            <w:r>
              <w:rPr>
                <w:rFonts w:ascii="Times New Roman" w:eastAsia="Times New Roman" w:hAnsi="Times New Roman" w:cs="Times New Roman"/>
                <w:sz w:val="24"/>
                <w:szCs w:val="24"/>
                <w:lang w:eastAsia="ru-RU"/>
              </w:rPr>
              <w:t xml:space="preserve"> </w:t>
            </w:r>
          </w:p>
          <w:p w:rsidR="00B7422E" w:rsidRPr="00B7422E" w:rsidRDefault="00B7422E" w:rsidP="00A12F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всех учреждениях Поволжского управления выбирается значение </w:t>
            </w:r>
            <w:r w:rsidRPr="00B7422E">
              <w:rPr>
                <w:rFonts w:ascii="Times New Roman" w:eastAsia="Times New Roman" w:hAnsi="Times New Roman" w:cs="Times New Roman"/>
                <w:b/>
                <w:sz w:val="24"/>
                <w:szCs w:val="24"/>
                <w:u w:val="single"/>
                <w:lang w:eastAsia="ru-RU"/>
              </w:rPr>
              <w:t>«бюджетное»</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lastRenderedPageBreak/>
              <w:t xml:space="preserve">7.4. Предоставление общественности в отчетном году публичного доклада и/или отчета о </w:t>
            </w:r>
            <w:proofErr w:type="spellStart"/>
            <w:r w:rsidRPr="004B5020">
              <w:rPr>
                <w:rFonts w:ascii="Times New Roman" w:eastAsia="Times New Roman" w:hAnsi="Times New Roman" w:cs="Times New Roman"/>
                <w:sz w:val="24"/>
                <w:szCs w:val="24"/>
                <w:lang w:eastAsia="ru-RU"/>
              </w:rPr>
              <w:t>самообследовании</w:t>
            </w:r>
            <w:proofErr w:type="spellEnd"/>
            <w:r w:rsidRPr="004B5020">
              <w:rPr>
                <w:rFonts w:ascii="Times New Roman" w:eastAsia="Times New Roman" w:hAnsi="Times New Roman" w:cs="Times New Roman"/>
                <w:sz w:val="24"/>
                <w:szCs w:val="24"/>
                <w:lang w:eastAsia="ru-RU"/>
              </w:rPr>
              <w:t>, обеспечивающего открытость и прозрачность деятельности организации</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B7422E" w:rsidRDefault="00B7422E" w:rsidP="00A12F0B">
            <w:pPr>
              <w:spacing w:after="0" w:line="240" w:lineRule="auto"/>
            </w:pPr>
            <w:r w:rsidRPr="00904887">
              <w:rPr>
                <w:rFonts w:ascii="Times New Roman" w:eastAsia="Times New Roman" w:hAnsi="Times New Roman" w:cs="Times New Roman"/>
                <w:sz w:val="24"/>
                <w:szCs w:val="24"/>
                <w:lang w:eastAsia="ru-RU"/>
              </w:rPr>
              <w:t xml:space="preserve">Необходимо выбрать значение: </w:t>
            </w:r>
            <w:r w:rsidRPr="00904887">
              <w:rPr>
                <w:rFonts w:ascii="Times New Roman" w:eastAsia="Times New Roman" w:hAnsi="Times New Roman" w:cs="Times New Roman"/>
                <w:b/>
                <w:sz w:val="24"/>
                <w:szCs w:val="24"/>
                <w:u w:val="single"/>
                <w:lang w:eastAsia="ru-RU"/>
              </w:rPr>
              <w:t>да/нет</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t xml:space="preserve">7.5. Предоставление общественности в отчетном году публичного доклада и/или отчета о </w:t>
            </w:r>
            <w:proofErr w:type="spellStart"/>
            <w:r w:rsidRPr="004B5020">
              <w:rPr>
                <w:rFonts w:ascii="Times New Roman" w:eastAsia="Times New Roman" w:hAnsi="Times New Roman" w:cs="Times New Roman"/>
                <w:sz w:val="24"/>
                <w:szCs w:val="24"/>
                <w:lang w:eastAsia="ru-RU"/>
              </w:rPr>
              <w:t>самообследовании</w:t>
            </w:r>
            <w:proofErr w:type="spellEnd"/>
            <w:r w:rsidRPr="004B5020">
              <w:rPr>
                <w:rFonts w:ascii="Times New Roman" w:eastAsia="Times New Roman" w:hAnsi="Times New Roman" w:cs="Times New Roman"/>
                <w:sz w:val="24"/>
                <w:szCs w:val="24"/>
                <w:lang w:eastAsia="ru-RU"/>
              </w:rPr>
              <w:t>, размещенного в сети Интернет</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B7422E" w:rsidRDefault="00B7422E" w:rsidP="00A12F0B">
            <w:pPr>
              <w:spacing w:after="0" w:line="240" w:lineRule="auto"/>
            </w:pPr>
            <w:r w:rsidRPr="00904887">
              <w:rPr>
                <w:rFonts w:ascii="Times New Roman" w:eastAsia="Times New Roman" w:hAnsi="Times New Roman" w:cs="Times New Roman"/>
                <w:sz w:val="24"/>
                <w:szCs w:val="24"/>
                <w:lang w:eastAsia="ru-RU"/>
              </w:rPr>
              <w:t xml:space="preserve">Необходимо выбрать значение: </w:t>
            </w:r>
            <w:r w:rsidRPr="00904887">
              <w:rPr>
                <w:rFonts w:ascii="Times New Roman" w:eastAsia="Times New Roman" w:hAnsi="Times New Roman" w:cs="Times New Roman"/>
                <w:b/>
                <w:sz w:val="24"/>
                <w:szCs w:val="24"/>
                <w:u w:val="single"/>
                <w:lang w:eastAsia="ru-RU"/>
              </w:rPr>
              <w:t>да/нет</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t>7.6. Обеспечение взаимодейств</w:t>
            </w:r>
            <w:r>
              <w:rPr>
                <w:rFonts w:ascii="Times New Roman" w:eastAsia="Times New Roman" w:hAnsi="Times New Roman" w:cs="Times New Roman"/>
                <w:sz w:val="24"/>
                <w:szCs w:val="24"/>
                <w:lang w:eastAsia="ru-RU"/>
              </w:rPr>
              <w:t>и</w:t>
            </w:r>
            <w:r w:rsidRPr="004B5020">
              <w:rPr>
                <w:rFonts w:ascii="Times New Roman" w:eastAsia="Times New Roman" w:hAnsi="Times New Roman" w:cs="Times New Roman"/>
                <w:sz w:val="24"/>
                <w:szCs w:val="24"/>
                <w:lang w:eastAsia="ru-RU"/>
              </w:rPr>
              <w:t>я с родителями посредством постоянно-действующих реальных и виртуальных переговорных площадок (форум на сайте образовательной организации, общественная родительская организация, лекторий, семинар и др.)</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B7422E" w:rsidRDefault="00B7422E" w:rsidP="00A12F0B">
            <w:pPr>
              <w:spacing w:after="0" w:line="240" w:lineRule="auto"/>
            </w:pPr>
            <w:r w:rsidRPr="00904887">
              <w:rPr>
                <w:rFonts w:ascii="Times New Roman" w:eastAsia="Times New Roman" w:hAnsi="Times New Roman" w:cs="Times New Roman"/>
                <w:sz w:val="24"/>
                <w:szCs w:val="24"/>
                <w:lang w:eastAsia="ru-RU"/>
              </w:rPr>
              <w:t xml:space="preserve">Необходимо выбрать значение: </w:t>
            </w:r>
            <w:r w:rsidRPr="00904887">
              <w:rPr>
                <w:rFonts w:ascii="Times New Roman" w:eastAsia="Times New Roman" w:hAnsi="Times New Roman" w:cs="Times New Roman"/>
                <w:b/>
                <w:sz w:val="24"/>
                <w:szCs w:val="24"/>
                <w:u w:val="single"/>
                <w:lang w:eastAsia="ru-RU"/>
              </w:rPr>
              <w:t>да/нет</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t>7.7. Наличие органов государственно-общественного управления в общеобразовательной организации</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B7422E" w:rsidRDefault="00B7422E" w:rsidP="00A12F0B">
            <w:pPr>
              <w:spacing w:after="0" w:line="240" w:lineRule="auto"/>
              <w:rPr>
                <w:rFonts w:ascii="Times New Roman" w:eastAsia="Times New Roman" w:hAnsi="Times New Roman" w:cs="Times New Roman"/>
                <w:b/>
                <w:sz w:val="24"/>
                <w:szCs w:val="24"/>
                <w:u w:val="single"/>
                <w:lang w:eastAsia="ru-RU"/>
              </w:rPr>
            </w:pPr>
            <w:r w:rsidRPr="00904887">
              <w:rPr>
                <w:rFonts w:ascii="Times New Roman" w:eastAsia="Times New Roman" w:hAnsi="Times New Roman" w:cs="Times New Roman"/>
                <w:sz w:val="24"/>
                <w:szCs w:val="24"/>
                <w:lang w:eastAsia="ru-RU"/>
              </w:rPr>
              <w:t xml:space="preserve">Необходимо выбрать значение: </w:t>
            </w:r>
            <w:r w:rsidRPr="00904887">
              <w:rPr>
                <w:rFonts w:ascii="Times New Roman" w:eastAsia="Times New Roman" w:hAnsi="Times New Roman" w:cs="Times New Roman"/>
                <w:b/>
                <w:sz w:val="24"/>
                <w:szCs w:val="24"/>
                <w:u w:val="single"/>
                <w:lang w:eastAsia="ru-RU"/>
              </w:rPr>
              <w:t>да/нет</w:t>
            </w:r>
          </w:p>
          <w:p w:rsidR="00411D48" w:rsidRDefault="00411D48" w:rsidP="00411D48">
            <w:pPr>
              <w:spacing w:after="0" w:line="240" w:lineRule="auto"/>
              <w:jc w:val="both"/>
            </w:pPr>
            <w:r w:rsidRPr="00C70DDB">
              <w:rPr>
                <w:rFonts w:ascii="Times New Roman" w:hAnsi="Times New Roman"/>
                <w:b/>
                <w:color w:val="000000"/>
                <w:sz w:val="24"/>
              </w:rPr>
              <w:t>К органам государственно-общественного управления общеобразовательной организации</w:t>
            </w:r>
            <w:r>
              <w:rPr>
                <w:rFonts w:ascii="Times New Roman" w:hAnsi="Times New Roman"/>
                <w:color w:val="000000"/>
                <w:sz w:val="24"/>
              </w:rPr>
              <w:t xml:space="preserve"> относятся: Совет образовательного учреждения, Управляющий совет, Попечительский совет, Наблюдательный совет (только в автономных общеобразовательных организациях)</w:t>
            </w:r>
          </w:p>
        </w:tc>
      </w:tr>
      <w:tr w:rsidR="00B7422E"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t>Органы государственно-общественного управления в общеобразовательной организации участвуют в разработке и утверждении:</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7.8.1. основных образовательных программ </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B7422E" w:rsidRDefault="00B7422E" w:rsidP="00A12F0B">
            <w:pPr>
              <w:spacing w:after="0" w:line="240" w:lineRule="auto"/>
            </w:pPr>
            <w:r w:rsidRPr="0022469F">
              <w:rPr>
                <w:rFonts w:ascii="Times New Roman" w:eastAsia="Times New Roman" w:hAnsi="Times New Roman" w:cs="Times New Roman"/>
                <w:sz w:val="24"/>
                <w:szCs w:val="24"/>
                <w:lang w:eastAsia="ru-RU"/>
              </w:rPr>
              <w:t xml:space="preserve">Необходимо выбрать значение: </w:t>
            </w:r>
            <w:r w:rsidRPr="0022469F">
              <w:rPr>
                <w:rFonts w:ascii="Times New Roman" w:eastAsia="Times New Roman" w:hAnsi="Times New Roman" w:cs="Times New Roman"/>
                <w:b/>
                <w:sz w:val="24"/>
                <w:szCs w:val="24"/>
                <w:u w:val="single"/>
                <w:lang w:eastAsia="ru-RU"/>
              </w:rPr>
              <w:t>да/нет</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t>7.8.2. программ развития образовательной организации</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B7422E" w:rsidRDefault="00B7422E" w:rsidP="00A12F0B">
            <w:pPr>
              <w:spacing w:after="0" w:line="240" w:lineRule="auto"/>
            </w:pPr>
            <w:r w:rsidRPr="0022469F">
              <w:rPr>
                <w:rFonts w:ascii="Times New Roman" w:eastAsia="Times New Roman" w:hAnsi="Times New Roman" w:cs="Times New Roman"/>
                <w:sz w:val="24"/>
                <w:szCs w:val="24"/>
                <w:lang w:eastAsia="ru-RU"/>
              </w:rPr>
              <w:t xml:space="preserve">Необходимо выбрать значение: </w:t>
            </w:r>
            <w:r w:rsidRPr="0022469F">
              <w:rPr>
                <w:rFonts w:ascii="Times New Roman" w:eastAsia="Times New Roman" w:hAnsi="Times New Roman" w:cs="Times New Roman"/>
                <w:b/>
                <w:sz w:val="24"/>
                <w:szCs w:val="24"/>
                <w:u w:val="single"/>
                <w:lang w:eastAsia="ru-RU"/>
              </w:rPr>
              <w:t>да/нет</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t>7.8.3. иных нормативно-правовых актов школы и программ</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B7422E" w:rsidRDefault="00B7422E" w:rsidP="00A12F0B">
            <w:pPr>
              <w:spacing w:after="0" w:line="240" w:lineRule="auto"/>
            </w:pPr>
            <w:r w:rsidRPr="0022469F">
              <w:rPr>
                <w:rFonts w:ascii="Times New Roman" w:eastAsia="Times New Roman" w:hAnsi="Times New Roman" w:cs="Times New Roman"/>
                <w:sz w:val="24"/>
                <w:szCs w:val="24"/>
                <w:lang w:eastAsia="ru-RU"/>
              </w:rPr>
              <w:t xml:space="preserve">Необходимо выбрать значение: </w:t>
            </w:r>
            <w:r w:rsidRPr="0022469F">
              <w:rPr>
                <w:rFonts w:ascii="Times New Roman" w:eastAsia="Times New Roman" w:hAnsi="Times New Roman" w:cs="Times New Roman"/>
                <w:b/>
                <w:sz w:val="24"/>
                <w:szCs w:val="24"/>
                <w:u w:val="single"/>
                <w:lang w:eastAsia="ru-RU"/>
              </w:rPr>
              <w:t>да/нет</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t>7.8.4. планов финансово-хозяйственной деятельности</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B7422E" w:rsidRDefault="00B7422E" w:rsidP="00A12F0B">
            <w:pPr>
              <w:spacing w:after="0" w:line="240" w:lineRule="auto"/>
            </w:pPr>
            <w:r w:rsidRPr="0022469F">
              <w:rPr>
                <w:rFonts w:ascii="Times New Roman" w:eastAsia="Times New Roman" w:hAnsi="Times New Roman" w:cs="Times New Roman"/>
                <w:sz w:val="24"/>
                <w:szCs w:val="24"/>
                <w:lang w:eastAsia="ru-RU"/>
              </w:rPr>
              <w:t xml:space="preserve">Необходимо выбрать значение: </w:t>
            </w:r>
            <w:r w:rsidRPr="0022469F">
              <w:rPr>
                <w:rFonts w:ascii="Times New Roman" w:eastAsia="Times New Roman" w:hAnsi="Times New Roman" w:cs="Times New Roman"/>
                <w:b/>
                <w:sz w:val="24"/>
                <w:szCs w:val="24"/>
                <w:u w:val="single"/>
                <w:lang w:eastAsia="ru-RU"/>
              </w:rPr>
              <w:t>да/нет</w:t>
            </w:r>
          </w:p>
        </w:tc>
      </w:tr>
      <w:tr w:rsidR="00B7422E" w:rsidRPr="004B5020" w:rsidTr="00C55CBF">
        <w:trPr>
          <w:tblCellSpacing w:w="15" w:type="dxa"/>
        </w:trPr>
        <w:tc>
          <w:tcPr>
            <w:tcW w:w="14737" w:type="dxa"/>
            <w:gridSpan w:val="3"/>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b/>
                <w:bCs/>
                <w:sz w:val="24"/>
                <w:szCs w:val="24"/>
                <w:lang w:eastAsia="ru-RU"/>
              </w:rPr>
              <w:t>Использование электронного документооборота (электронные системы управления):</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sz w:val="24"/>
                <w:szCs w:val="24"/>
                <w:lang w:eastAsia="ru-RU"/>
              </w:rPr>
            </w:pPr>
            <w:r w:rsidRPr="004B5020">
              <w:rPr>
                <w:rFonts w:ascii="Times New Roman" w:eastAsia="Times New Roman" w:hAnsi="Times New Roman" w:cs="Times New Roman"/>
                <w:sz w:val="24"/>
                <w:szCs w:val="24"/>
                <w:lang w:eastAsia="ru-RU"/>
              </w:rPr>
              <w:t xml:space="preserve">7.9.1. электронный дневник </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B7422E" w:rsidRDefault="00B7422E" w:rsidP="00A12F0B">
            <w:pPr>
              <w:spacing w:after="0" w:line="240" w:lineRule="auto"/>
            </w:pPr>
            <w:r w:rsidRPr="0097162D">
              <w:rPr>
                <w:rFonts w:ascii="Times New Roman" w:eastAsia="Times New Roman" w:hAnsi="Times New Roman" w:cs="Times New Roman"/>
                <w:sz w:val="24"/>
                <w:szCs w:val="24"/>
                <w:lang w:eastAsia="ru-RU"/>
              </w:rPr>
              <w:t xml:space="preserve">Необходимо выбрать значение: </w:t>
            </w:r>
            <w:r w:rsidRPr="0097162D">
              <w:rPr>
                <w:rFonts w:ascii="Times New Roman" w:eastAsia="Times New Roman" w:hAnsi="Times New Roman" w:cs="Times New Roman"/>
                <w:b/>
                <w:sz w:val="24"/>
                <w:szCs w:val="24"/>
                <w:u w:val="single"/>
                <w:lang w:eastAsia="ru-RU"/>
              </w:rPr>
              <w:t>да/нет</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t>7.9.2. электронный журнал</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B7422E" w:rsidRDefault="00B7422E" w:rsidP="00A12F0B">
            <w:pPr>
              <w:spacing w:after="0" w:line="240" w:lineRule="auto"/>
            </w:pPr>
            <w:r w:rsidRPr="0097162D">
              <w:rPr>
                <w:rFonts w:ascii="Times New Roman" w:eastAsia="Times New Roman" w:hAnsi="Times New Roman" w:cs="Times New Roman"/>
                <w:sz w:val="24"/>
                <w:szCs w:val="24"/>
                <w:lang w:eastAsia="ru-RU"/>
              </w:rPr>
              <w:t xml:space="preserve">Необходимо выбрать значение: </w:t>
            </w:r>
            <w:r w:rsidRPr="0097162D">
              <w:rPr>
                <w:rFonts w:ascii="Times New Roman" w:eastAsia="Times New Roman" w:hAnsi="Times New Roman" w:cs="Times New Roman"/>
                <w:b/>
                <w:sz w:val="24"/>
                <w:szCs w:val="24"/>
                <w:u w:val="single"/>
                <w:lang w:eastAsia="ru-RU"/>
              </w:rPr>
              <w:t>да/нет</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t>7.9.3. электронная учительская</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B7422E" w:rsidRDefault="00B7422E" w:rsidP="00A12F0B">
            <w:pPr>
              <w:spacing w:after="0" w:line="240" w:lineRule="auto"/>
            </w:pPr>
            <w:r w:rsidRPr="0097162D">
              <w:rPr>
                <w:rFonts w:ascii="Times New Roman" w:eastAsia="Times New Roman" w:hAnsi="Times New Roman" w:cs="Times New Roman"/>
                <w:sz w:val="24"/>
                <w:szCs w:val="24"/>
                <w:lang w:eastAsia="ru-RU"/>
              </w:rPr>
              <w:t xml:space="preserve">Необходимо выбрать значение: </w:t>
            </w:r>
            <w:r w:rsidRPr="0097162D">
              <w:rPr>
                <w:rFonts w:ascii="Times New Roman" w:eastAsia="Times New Roman" w:hAnsi="Times New Roman" w:cs="Times New Roman"/>
                <w:b/>
                <w:sz w:val="24"/>
                <w:szCs w:val="24"/>
                <w:u w:val="single"/>
                <w:lang w:eastAsia="ru-RU"/>
              </w:rPr>
              <w:t>да/нет</w:t>
            </w:r>
          </w:p>
        </w:tc>
      </w:tr>
      <w:tr w:rsidR="00B7422E" w:rsidRPr="004B5020" w:rsidTr="00C55CBF">
        <w:trPr>
          <w:tblCellSpacing w:w="15" w:type="dxa"/>
        </w:trPr>
        <w:tc>
          <w:tcPr>
            <w:tcW w:w="7665" w:type="dxa"/>
            <w:tcBorders>
              <w:top w:val="single" w:sz="4" w:space="0" w:color="auto"/>
              <w:left w:val="single" w:sz="4" w:space="0" w:color="auto"/>
              <w:bottom w:val="single" w:sz="4" w:space="0" w:color="auto"/>
              <w:right w:val="single" w:sz="4" w:space="0" w:color="auto"/>
            </w:tcBorders>
            <w:vAlign w:val="center"/>
          </w:tcPr>
          <w:p w:rsidR="00B7422E" w:rsidRPr="004B5020" w:rsidRDefault="00B7422E" w:rsidP="00A12F0B">
            <w:pPr>
              <w:spacing w:after="0" w:line="240" w:lineRule="auto"/>
              <w:jc w:val="both"/>
              <w:rPr>
                <w:rFonts w:ascii="Times New Roman" w:eastAsia="Times New Roman" w:hAnsi="Times New Roman" w:cs="Times New Roman"/>
                <w:b/>
                <w:bCs/>
                <w:sz w:val="24"/>
                <w:szCs w:val="24"/>
                <w:lang w:eastAsia="ru-RU"/>
              </w:rPr>
            </w:pPr>
            <w:r w:rsidRPr="004B5020">
              <w:rPr>
                <w:rFonts w:ascii="Times New Roman" w:eastAsia="Times New Roman" w:hAnsi="Times New Roman" w:cs="Times New Roman"/>
                <w:sz w:val="24"/>
                <w:szCs w:val="24"/>
                <w:lang w:eastAsia="ru-RU"/>
              </w:rPr>
              <w:t xml:space="preserve">7.10. Школа предоставляет некоторые образовательные услуги в </w:t>
            </w:r>
            <w:r w:rsidRPr="004B5020">
              <w:rPr>
                <w:rFonts w:ascii="Times New Roman" w:eastAsia="Times New Roman" w:hAnsi="Times New Roman" w:cs="Times New Roman"/>
                <w:sz w:val="24"/>
                <w:szCs w:val="24"/>
                <w:lang w:eastAsia="ru-RU"/>
              </w:rPr>
              <w:lastRenderedPageBreak/>
              <w:t>электронном виде (запись в школу, ответы на обращения и др.)</w:t>
            </w:r>
          </w:p>
        </w:tc>
        <w:tc>
          <w:tcPr>
            <w:tcW w:w="1104" w:type="dxa"/>
            <w:tcBorders>
              <w:top w:val="single" w:sz="4" w:space="0" w:color="auto"/>
              <w:left w:val="single" w:sz="4" w:space="0" w:color="auto"/>
              <w:bottom w:val="single" w:sz="4" w:space="0" w:color="auto"/>
              <w:right w:val="single" w:sz="4" w:space="0" w:color="auto"/>
            </w:tcBorders>
          </w:tcPr>
          <w:p w:rsidR="00B7422E" w:rsidRPr="004B5020" w:rsidRDefault="00B7422E" w:rsidP="00A12F0B">
            <w:pPr>
              <w:spacing w:after="0" w:line="240" w:lineRule="auto"/>
              <w:rPr>
                <w:rFonts w:ascii="Times New Roman" w:eastAsia="Times New Roman" w:hAnsi="Times New Roman" w:cs="Times New Roman"/>
                <w:sz w:val="24"/>
                <w:szCs w:val="24"/>
                <w:lang w:eastAsia="ru-RU"/>
              </w:rPr>
            </w:pPr>
          </w:p>
        </w:tc>
        <w:tc>
          <w:tcPr>
            <w:tcW w:w="5908" w:type="dxa"/>
            <w:tcBorders>
              <w:top w:val="single" w:sz="4" w:space="0" w:color="auto"/>
              <w:left w:val="single" w:sz="4" w:space="0" w:color="auto"/>
              <w:bottom w:val="single" w:sz="4" w:space="0" w:color="auto"/>
              <w:right w:val="single" w:sz="4" w:space="0" w:color="auto"/>
            </w:tcBorders>
          </w:tcPr>
          <w:p w:rsidR="00B7422E" w:rsidRDefault="00B7422E" w:rsidP="00A12F0B">
            <w:pPr>
              <w:spacing w:after="0" w:line="240" w:lineRule="auto"/>
            </w:pPr>
            <w:r w:rsidRPr="0097162D">
              <w:rPr>
                <w:rFonts w:ascii="Times New Roman" w:eastAsia="Times New Roman" w:hAnsi="Times New Roman" w:cs="Times New Roman"/>
                <w:sz w:val="24"/>
                <w:szCs w:val="24"/>
                <w:lang w:eastAsia="ru-RU"/>
              </w:rPr>
              <w:t xml:space="preserve">Необходимо выбрать значение: </w:t>
            </w:r>
            <w:r w:rsidRPr="0097162D">
              <w:rPr>
                <w:rFonts w:ascii="Times New Roman" w:eastAsia="Times New Roman" w:hAnsi="Times New Roman" w:cs="Times New Roman"/>
                <w:b/>
                <w:sz w:val="24"/>
                <w:szCs w:val="24"/>
                <w:u w:val="single"/>
                <w:lang w:eastAsia="ru-RU"/>
              </w:rPr>
              <w:t>да/нет</w:t>
            </w:r>
          </w:p>
        </w:tc>
      </w:tr>
    </w:tbl>
    <w:p w:rsidR="00D27B5B" w:rsidRDefault="00D27B5B" w:rsidP="006A0522">
      <w:pPr>
        <w:spacing w:after="0" w:line="240" w:lineRule="auto"/>
        <w:rPr>
          <w:szCs w:val="24"/>
        </w:rPr>
      </w:pPr>
    </w:p>
    <w:p w:rsidR="00B25962" w:rsidRDefault="00B25962" w:rsidP="00B25962">
      <w:pPr>
        <w:spacing w:after="0" w:line="240" w:lineRule="auto"/>
        <w:jc w:val="center"/>
        <w:rPr>
          <w:rStyle w:val="a6"/>
          <w:rFonts w:ascii="Times New Roman" w:hAnsi="Times New Roman" w:cs="Times New Roman"/>
          <w:sz w:val="24"/>
          <w:szCs w:val="24"/>
        </w:rPr>
        <w:sectPr w:rsidR="00B25962" w:rsidSect="00D73FD2">
          <w:pgSz w:w="16838" w:h="11906" w:orient="landscape"/>
          <w:pgMar w:top="1134" w:right="1134" w:bottom="1134" w:left="1134" w:header="708" w:footer="708" w:gutter="0"/>
          <w:cols w:space="708"/>
          <w:docGrid w:linePitch="360"/>
        </w:sectPr>
      </w:pPr>
    </w:p>
    <w:p w:rsidR="00B25962" w:rsidRPr="00856C53" w:rsidRDefault="00B25962" w:rsidP="00B25962">
      <w:pPr>
        <w:spacing w:after="0" w:line="240" w:lineRule="auto"/>
        <w:jc w:val="center"/>
        <w:rPr>
          <w:rStyle w:val="a6"/>
          <w:rFonts w:ascii="Times New Roman" w:hAnsi="Times New Roman" w:cs="Times New Roman"/>
          <w:sz w:val="28"/>
          <w:szCs w:val="28"/>
        </w:rPr>
      </w:pPr>
      <w:r w:rsidRPr="00856C53">
        <w:rPr>
          <w:rStyle w:val="a6"/>
          <w:rFonts w:ascii="Times New Roman" w:hAnsi="Times New Roman" w:cs="Times New Roman"/>
          <w:sz w:val="28"/>
          <w:szCs w:val="28"/>
        </w:rPr>
        <w:lastRenderedPageBreak/>
        <w:t>Заключение</w:t>
      </w:r>
    </w:p>
    <w:p w:rsidR="00B25962" w:rsidRPr="00D73FD2" w:rsidRDefault="00B25962" w:rsidP="006A0522">
      <w:pPr>
        <w:spacing w:after="0" w:line="240" w:lineRule="auto"/>
        <w:rPr>
          <w:rStyle w:val="a6"/>
          <w:sz w:val="24"/>
          <w:szCs w:val="24"/>
        </w:rPr>
      </w:pPr>
    </w:p>
    <w:p w:rsidR="00B25962" w:rsidRPr="00D73FD2" w:rsidRDefault="00B25962" w:rsidP="008E5F94">
      <w:pPr>
        <w:spacing w:after="0" w:line="240" w:lineRule="auto"/>
        <w:ind w:firstLine="567"/>
        <w:jc w:val="both"/>
        <w:rPr>
          <w:rFonts w:ascii="Times New Roman" w:hAnsi="Times New Roman" w:cs="Times New Roman"/>
          <w:bCs/>
          <w:sz w:val="24"/>
          <w:szCs w:val="24"/>
        </w:rPr>
      </w:pPr>
      <w:r w:rsidRPr="00D73FD2">
        <w:rPr>
          <w:rFonts w:ascii="Times New Roman" w:hAnsi="Times New Roman" w:cs="Times New Roman"/>
          <w:bCs/>
          <w:sz w:val="24"/>
          <w:szCs w:val="24"/>
        </w:rPr>
        <w:t xml:space="preserve">Система, сформированная в процессе мониторинга, выступает в качестве инструмента управления, позволяет на основании данных, предоставленных </w:t>
      </w:r>
      <w:r w:rsidR="00914C6E" w:rsidRPr="00D73FD2">
        <w:rPr>
          <w:rFonts w:ascii="Times New Roman" w:hAnsi="Times New Roman" w:cs="Times New Roman"/>
          <w:bCs/>
          <w:sz w:val="24"/>
          <w:szCs w:val="24"/>
        </w:rPr>
        <w:t>на</w:t>
      </w:r>
      <w:r w:rsidRPr="00D73FD2">
        <w:rPr>
          <w:rFonts w:ascii="Times New Roman" w:hAnsi="Times New Roman" w:cs="Times New Roman"/>
          <w:bCs/>
          <w:sz w:val="24"/>
          <w:szCs w:val="24"/>
        </w:rPr>
        <w:t xml:space="preserve"> уровн</w:t>
      </w:r>
      <w:r w:rsidR="00914C6E" w:rsidRPr="00D73FD2">
        <w:rPr>
          <w:rFonts w:ascii="Times New Roman" w:hAnsi="Times New Roman" w:cs="Times New Roman"/>
          <w:bCs/>
          <w:sz w:val="24"/>
          <w:szCs w:val="24"/>
        </w:rPr>
        <w:t>е</w:t>
      </w:r>
      <w:r w:rsidRPr="00D73FD2">
        <w:rPr>
          <w:rFonts w:ascii="Times New Roman" w:hAnsi="Times New Roman" w:cs="Times New Roman"/>
          <w:bCs/>
          <w:sz w:val="24"/>
          <w:szCs w:val="24"/>
        </w:rPr>
        <w:t xml:space="preserve"> общеобразовательных организаций, выявлять тенденции и достижения развития сферы образования, а также своевременно обозначать проблемные зоны, обеспечивая всех </w:t>
      </w:r>
      <w:r w:rsidR="00914C6E" w:rsidRPr="00D73FD2">
        <w:rPr>
          <w:rFonts w:ascii="Times New Roman" w:hAnsi="Times New Roman" w:cs="Times New Roman"/>
          <w:bCs/>
          <w:sz w:val="24"/>
          <w:szCs w:val="24"/>
        </w:rPr>
        <w:t xml:space="preserve">участников </w:t>
      </w:r>
      <w:r w:rsidRPr="00D73FD2">
        <w:rPr>
          <w:rFonts w:ascii="Times New Roman" w:hAnsi="Times New Roman" w:cs="Times New Roman"/>
          <w:bCs/>
          <w:sz w:val="24"/>
          <w:szCs w:val="24"/>
        </w:rPr>
        <w:t>образова</w:t>
      </w:r>
      <w:r w:rsidR="00914C6E" w:rsidRPr="00D73FD2">
        <w:rPr>
          <w:rFonts w:ascii="Times New Roman" w:hAnsi="Times New Roman" w:cs="Times New Roman"/>
          <w:bCs/>
          <w:sz w:val="24"/>
          <w:szCs w:val="24"/>
        </w:rPr>
        <w:t>тельного процесса</w:t>
      </w:r>
      <w:r w:rsidRPr="00D73FD2">
        <w:rPr>
          <w:rFonts w:ascii="Times New Roman" w:hAnsi="Times New Roman" w:cs="Times New Roman"/>
          <w:bCs/>
          <w:sz w:val="24"/>
          <w:szCs w:val="24"/>
        </w:rPr>
        <w:t xml:space="preserve"> (административных работников школы, учителей, учеников и их родителей, управленческие кадры) достоверной информацией. </w:t>
      </w:r>
    </w:p>
    <w:p w:rsidR="008E5F94" w:rsidRPr="00D73FD2" w:rsidRDefault="000146BB" w:rsidP="000146BB">
      <w:pPr>
        <w:spacing w:after="0" w:line="240" w:lineRule="auto"/>
        <w:ind w:firstLine="567"/>
        <w:jc w:val="both"/>
        <w:rPr>
          <w:rFonts w:ascii="Times New Roman" w:hAnsi="Times New Roman" w:cs="Times New Roman"/>
          <w:bCs/>
          <w:sz w:val="24"/>
          <w:szCs w:val="24"/>
        </w:rPr>
      </w:pPr>
      <w:r w:rsidRPr="00D73FD2">
        <w:rPr>
          <w:rFonts w:ascii="Times New Roman" w:hAnsi="Times New Roman" w:cs="Times New Roman"/>
          <w:bCs/>
          <w:sz w:val="24"/>
          <w:szCs w:val="24"/>
        </w:rPr>
        <w:t>Электронные мониторинги выступают в качестве источников оперативной информации для управленческих структур и для образовательных организаций, поэтому в</w:t>
      </w:r>
      <w:r w:rsidR="00B25962" w:rsidRPr="00D73FD2">
        <w:rPr>
          <w:rFonts w:ascii="Times New Roman" w:hAnsi="Times New Roman" w:cs="Times New Roman"/>
          <w:bCs/>
          <w:sz w:val="24"/>
          <w:szCs w:val="24"/>
        </w:rPr>
        <w:t xml:space="preserve">се участники мониторинговых мероприятий </w:t>
      </w:r>
      <w:r w:rsidRPr="00D73FD2">
        <w:rPr>
          <w:rFonts w:ascii="Times New Roman" w:hAnsi="Times New Roman" w:cs="Times New Roman"/>
          <w:bCs/>
          <w:sz w:val="24"/>
          <w:szCs w:val="24"/>
        </w:rPr>
        <w:t xml:space="preserve">должны </w:t>
      </w:r>
      <w:r w:rsidR="00B25962" w:rsidRPr="00D73FD2">
        <w:rPr>
          <w:rFonts w:ascii="Times New Roman" w:hAnsi="Times New Roman" w:cs="Times New Roman"/>
          <w:bCs/>
          <w:sz w:val="24"/>
          <w:szCs w:val="24"/>
        </w:rPr>
        <w:t>понимат</w:t>
      </w:r>
      <w:r w:rsidRPr="00D73FD2">
        <w:rPr>
          <w:rFonts w:ascii="Times New Roman" w:hAnsi="Times New Roman" w:cs="Times New Roman"/>
          <w:bCs/>
          <w:sz w:val="24"/>
          <w:szCs w:val="24"/>
        </w:rPr>
        <w:t>ь</w:t>
      </w:r>
      <w:r w:rsidR="00B25962" w:rsidRPr="00D73FD2">
        <w:rPr>
          <w:rFonts w:ascii="Times New Roman" w:hAnsi="Times New Roman" w:cs="Times New Roman"/>
          <w:bCs/>
          <w:sz w:val="24"/>
          <w:szCs w:val="24"/>
        </w:rPr>
        <w:t>, что для получения актуальной информации, позволяющей принимать эффективное управленческое решение, выборка данных должна быть определена с учетом точности и достоверности внесенных образовательными организациями данных на период формирования отчетов.</w:t>
      </w:r>
    </w:p>
    <w:p w:rsidR="008E5F94" w:rsidRPr="00856C53" w:rsidRDefault="008E5F94">
      <w:pPr>
        <w:spacing w:after="0" w:line="240" w:lineRule="auto"/>
        <w:rPr>
          <w:sz w:val="28"/>
          <w:szCs w:val="28"/>
        </w:rPr>
      </w:pPr>
    </w:p>
    <w:sectPr w:rsidR="008E5F94" w:rsidRPr="00856C53" w:rsidSect="00D73FD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FD2" w:rsidRDefault="00D73FD2" w:rsidP="002E03CC">
      <w:pPr>
        <w:spacing w:after="0" w:line="240" w:lineRule="auto"/>
      </w:pPr>
      <w:r>
        <w:separator/>
      </w:r>
    </w:p>
  </w:endnote>
  <w:endnote w:type="continuationSeparator" w:id="1">
    <w:p w:rsidR="00D73FD2" w:rsidRDefault="00D73FD2" w:rsidP="002E0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1501"/>
      <w:docPartObj>
        <w:docPartGallery w:val="Page Numbers (Bottom of Page)"/>
        <w:docPartUnique/>
      </w:docPartObj>
    </w:sdtPr>
    <w:sdtContent>
      <w:p w:rsidR="00D73FD2" w:rsidRDefault="000E1848">
        <w:pPr>
          <w:pStyle w:val="ac"/>
        </w:pPr>
        <w:fldSimple w:instr=" PAGE   \* MERGEFORMAT ">
          <w:r w:rsidR="00B0539C">
            <w:rPr>
              <w:noProof/>
            </w:rPr>
            <w:t>29</w:t>
          </w:r>
        </w:fldSimple>
      </w:p>
    </w:sdtContent>
  </w:sdt>
  <w:p w:rsidR="00D73FD2" w:rsidRDefault="00D73FD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FD2" w:rsidRDefault="00D73FD2" w:rsidP="002E03CC">
      <w:pPr>
        <w:spacing w:after="0" w:line="240" w:lineRule="auto"/>
      </w:pPr>
      <w:r>
        <w:separator/>
      </w:r>
    </w:p>
  </w:footnote>
  <w:footnote w:type="continuationSeparator" w:id="1">
    <w:p w:rsidR="00D73FD2" w:rsidRDefault="00D73FD2" w:rsidP="002E03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E5602"/>
    <w:multiLevelType w:val="hybridMultilevel"/>
    <w:tmpl w:val="820A2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020C76"/>
    <w:multiLevelType w:val="hybridMultilevel"/>
    <w:tmpl w:val="7CB812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E362141"/>
    <w:multiLevelType w:val="hybridMultilevel"/>
    <w:tmpl w:val="E29054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056369C"/>
    <w:multiLevelType w:val="hybridMultilevel"/>
    <w:tmpl w:val="64405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2572663"/>
    <w:multiLevelType w:val="hybridMultilevel"/>
    <w:tmpl w:val="3A1A4046"/>
    <w:lvl w:ilvl="0" w:tplc="9CD06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0F44B0"/>
    <w:multiLevelType w:val="hybridMultilevel"/>
    <w:tmpl w:val="7E4A5E60"/>
    <w:lvl w:ilvl="0" w:tplc="0419000F">
      <w:start w:val="1"/>
      <w:numFmt w:val="decimal"/>
      <w:lvlText w:val="%1."/>
      <w:lvlJc w:val="left"/>
      <w:pPr>
        <w:ind w:left="720" w:hanging="360"/>
      </w:pPr>
    </w:lvl>
    <w:lvl w:ilvl="1" w:tplc="3DDC93E8">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B7DCE"/>
    <w:rsid w:val="000146BB"/>
    <w:rsid w:val="00037C73"/>
    <w:rsid w:val="00056700"/>
    <w:rsid w:val="000604B6"/>
    <w:rsid w:val="0008551D"/>
    <w:rsid w:val="00085A76"/>
    <w:rsid w:val="000D3074"/>
    <w:rsid w:val="000D6177"/>
    <w:rsid w:val="000D7692"/>
    <w:rsid w:val="000E0D46"/>
    <w:rsid w:val="000E1848"/>
    <w:rsid w:val="000F23B7"/>
    <w:rsid w:val="000F3C9F"/>
    <w:rsid w:val="00103683"/>
    <w:rsid w:val="00106BC7"/>
    <w:rsid w:val="00106DE0"/>
    <w:rsid w:val="001164B1"/>
    <w:rsid w:val="00147422"/>
    <w:rsid w:val="0015137E"/>
    <w:rsid w:val="00157ED8"/>
    <w:rsid w:val="00160091"/>
    <w:rsid w:val="001610A0"/>
    <w:rsid w:val="001A3248"/>
    <w:rsid w:val="001F2F2C"/>
    <w:rsid w:val="001F4A02"/>
    <w:rsid w:val="00200185"/>
    <w:rsid w:val="00217C10"/>
    <w:rsid w:val="002313C5"/>
    <w:rsid w:val="002342D2"/>
    <w:rsid w:val="002426C3"/>
    <w:rsid w:val="002578D1"/>
    <w:rsid w:val="00267412"/>
    <w:rsid w:val="00270053"/>
    <w:rsid w:val="00285C9C"/>
    <w:rsid w:val="002878A6"/>
    <w:rsid w:val="002A506C"/>
    <w:rsid w:val="002B1A4E"/>
    <w:rsid w:val="002C71C6"/>
    <w:rsid w:val="002E03CC"/>
    <w:rsid w:val="00303541"/>
    <w:rsid w:val="00311CF0"/>
    <w:rsid w:val="00311FE0"/>
    <w:rsid w:val="0031224A"/>
    <w:rsid w:val="00317387"/>
    <w:rsid w:val="00317829"/>
    <w:rsid w:val="00320ABC"/>
    <w:rsid w:val="0032790C"/>
    <w:rsid w:val="003879AC"/>
    <w:rsid w:val="003879BE"/>
    <w:rsid w:val="003B4C8C"/>
    <w:rsid w:val="003C04AB"/>
    <w:rsid w:val="003C3E93"/>
    <w:rsid w:val="003E0632"/>
    <w:rsid w:val="00404F20"/>
    <w:rsid w:val="00411D48"/>
    <w:rsid w:val="004477D3"/>
    <w:rsid w:val="004500AF"/>
    <w:rsid w:val="0045010F"/>
    <w:rsid w:val="00452270"/>
    <w:rsid w:val="004B1777"/>
    <w:rsid w:val="004B1F79"/>
    <w:rsid w:val="004B7DCE"/>
    <w:rsid w:val="004D1C83"/>
    <w:rsid w:val="004E7B77"/>
    <w:rsid w:val="0050554E"/>
    <w:rsid w:val="005074F7"/>
    <w:rsid w:val="005333DA"/>
    <w:rsid w:val="00534903"/>
    <w:rsid w:val="00535EBF"/>
    <w:rsid w:val="00541598"/>
    <w:rsid w:val="00547DCB"/>
    <w:rsid w:val="00582F59"/>
    <w:rsid w:val="005A5679"/>
    <w:rsid w:val="005B6353"/>
    <w:rsid w:val="005C3B5C"/>
    <w:rsid w:val="006016DA"/>
    <w:rsid w:val="00616599"/>
    <w:rsid w:val="00637201"/>
    <w:rsid w:val="006433B9"/>
    <w:rsid w:val="00660B36"/>
    <w:rsid w:val="006623C3"/>
    <w:rsid w:val="006959AE"/>
    <w:rsid w:val="006A0522"/>
    <w:rsid w:val="006D032F"/>
    <w:rsid w:val="006D24AF"/>
    <w:rsid w:val="0071104A"/>
    <w:rsid w:val="00727B21"/>
    <w:rsid w:val="00735C62"/>
    <w:rsid w:val="0075304B"/>
    <w:rsid w:val="007577AE"/>
    <w:rsid w:val="00760873"/>
    <w:rsid w:val="007675AF"/>
    <w:rsid w:val="00787DAD"/>
    <w:rsid w:val="007A6457"/>
    <w:rsid w:val="007C4F1F"/>
    <w:rsid w:val="007E0558"/>
    <w:rsid w:val="007E3646"/>
    <w:rsid w:val="0081006B"/>
    <w:rsid w:val="00821093"/>
    <w:rsid w:val="00826D7E"/>
    <w:rsid w:val="00856C53"/>
    <w:rsid w:val="00867D3C"/>
    <w:rsid w:val="008A5AA9"/>
    <w:rsid w:val="008B119F"/>
    <w:rsid w:val="008C76F6"/>
    <w:rsid w:val="008D42E9"/>
    <w:rsid w:val="008E5F94"/>
    <w:rsid w:val="008F7312"/>
    <w:rsid w:val="00900D29"/>
    <w:rsid w:val="009118AD"/>
    <w:rsid w:val="00914A75"/>
    <w:rsid w:val="00914C6E"/>
    <w:rsid w:val="00937952"/>
    <w:rsid w:val="009570F3"/>
    <w:rsid w:val="0095716C"/>
    <w:rsid w:val="00987E00"/>
    <w:rsid w:val="009A55F1"/>
    <w:rsid w:val="009C1284"/>
    <w:rsid w:val="009C572B"/>
    <w:rsid w:val="00A12F0B"/>
    <w:rsid w:val="00A5687F"/>
    <w:rsid w:val="00A8643C"/>
    <w:rsid w:val="00A87E26"/>
    <w:rsid w:val="00AA3869"/>
    <w:rsid w:val="00AB6BB0"/>
    <w:rsid w:val="00AC55E5"/>
    <w:rsid w:val="00AF0531"/>
    <w:rsid w:val="00B050A6"/>
    <w:rsid w:val="00B0539C"/>
    <w:rsid w:val="00B25962"/>
    <w:rsid w:val="00B424CB"/>
    <w:rsid w:val="00B5198A"/>
    <w:rsid w:val="00B57287"/>
    <w:rsid w:val="00B714F0"/>
    <w:rsid w:val="00B71742"/>
    <w:rsid w:val="00B7422E"/>
    <w:rsid w:val="00B81A00"/>
    <w:rsid w:val="00BA4F52"/>
    <w:rsid w:val="00BC44C2"/>
    <w:rsid w:val="00BD2744"/>
    <w:rsid w:val="00C0292A"/>
    <w:rsid w:val="00C07218"/>
    <w:rsid w:val="00C13756"/>
    <w:rsid w:val="00C55CBF"/>
    <w:rsid w:val="00C60A1D"/>
    <w:rsid w:val="00C64CDC"/>
    <w:rsid w:val="00C71DD7"/>
    <w:rsid w:val="00C85979"/>
    <w:rsid w:val="00C871E1"/>
    <w:rsid w:val="00CA7417"/>
    <w:rsid w:val="00CC67D6"/>
    <w:rsid w:val="00CC732B"/>
    <w:rsid w:val="00CE0180"/>
    <w:rsid w:val="00CE1140"/>
    <w:rsid w:val="00D27B5B"/>
    <w:rsid w:val="00D332BF"/>
    <w:rsid w:val="00D43E7E"/>
    <w:rsid w:val="00D441B5"/>
    <w:rsid w:val="00D560A0"/>
    <w:rsid w:val="00D734B9"/>
    <w:rsid w:val="00D73FD2"/>
    <w:rsid w:val="00D75120"/>
    <w:rsid w:val="00D80A7A"/>
    <w:rsid w:val="00D929BF"/>
    <w:rsid w:val="00DA4101"/>
    <w:rsid w:val="00DD6CA2"/>
    <w:rsid w:val="00DF6407"/>
    <w:rsid w:val="00E23A49"/>
    <w:rsid w:val="00E3223E"/>
    <w:rsid w:val="00E336BF"/>
    <w:rsid w:val="00E647A0"/>
    <w:rsid w:val="00E831FF"/>
    <w:rsid w:val="00EA012B"/>
    <w:rsid w:val="00EC2EB8"/>
    <w:rsid w:val="00EC5200"/>
    <w:rsid w:val="00F2225F"/>
    <w:rsid w:val="00F23879"/>
    <w:rsid w:val="00F742AD"/>
    <w:rsid w:val="00F74AA6"/>
    <w:rsid w:val="00FB661D"/>
    <w:rsid w:val="00FC08F4"/>
    <w:rsid w:val="00FC5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2BF"/>
  </w:style>
  <w:style w:type="paragraph" w:styleId="4">
    <w:name w:val="heading 4"/>
    <w:basedOn w:val="a"/>
    <w:next w:val="a"/>
    <w:link w:val="40"/>
    <w:qFormat/>
    <w:rsid w:val="00DF6407"/>
    <w:pPr>
      <w:keepNext/>
      <w:spacing w:before="240" w:after="60"/>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DCE"/>
    <w:pPr>
      <w:ind w:left="720"/>
      <w:contextualSpacing/>
    </w:pPr>
  </w:style>
  <w:style w:type="character" w:customStyle="1" w:styleId="40">
    <w:name w:val="Заголовок 4 Знак"/>
    <w:basedOn w:val="a0"/>
    <w:link w:val="4"/>
    <w:rsid w:val="00DF6407"/>
    <w:rPr>
      <w:rFonts w:ascii="Times New Roman" w:eastAsia="Calibri" w:hAnsi="Times New Roman" w:cs="Times New Roman"/>
      <w:b/>
      <w:bCs/>
      <w:sz w:val="28"/>
      <w:szCs w:val="28"/>
    </w:rPr>
  </w:style>
  <w:style w:type="character" w:customStyle="1" w:styleId="HTML">
    <w:name w:val="Стандартный HTML Знак"/>
    <w:basedOn w:val="a0"/>
    <w:link w:val="HTML0"/>
    <w:locked/>
    <w:rsid w:val="00DF6407"/>
    <w:rPr>
      <w:rFonts w:ascii="Courier New" w:hAnsi="Courier New" w:cs="Courier New"/>
    </w:rPr>
  </w:style>
  <w:style w:type="paragraph" w:styleId="HTML0">
    <w:name w:val="HTML Preformatted"/>
    <w:basedOn w:val="a"/>
    <w:link w:val="HTML"/>
    <w:rsid w:val="00DF6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link w:val="HTML0"/>
    <w:uiPriority w:val="99"/>
    <w:semiHidden/>
    <w:rsid w:val="00DF6407"/>
    <w:rPr>
      <w:rFonts w:ascii="Consolas" w:hAnsi="Consolas"/>
      <w:sz w:val="20"/>
      <w:szCs w:val="20"/>
    </w:rPr>
  </w:style>
  <w:style w:type="character" w:styleId="a4">
    <w:name w:val="Hyperlink"/>
    <w:rsid w:val="00DF6407"/>
    <w:rPr>
      <w:color w:val="0000FF"/>
      <w:u w:val="single"/>
    </w:rPr>
  </w:style>
  <w:style w:type="paragraph" w:styleId="a5">
    <w:name w:val="Normal (Web)"/>
    <w:basedOn w:val="a"/>
    <w:uiPriority w:val="99"/>
    <w:unhideWhenUsed/>
    <w:rsid w:val="00DF6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F6407"/>
    <w:rPr>
      <w:b/>
      <w:bCs/>
    </w:rPr>
  </w:style>
  <w:style w:type="paragraph" w:customStyle="1" w:styleId="Default">
    <w:name w:val="Default"/>
    <w:rsid w:val="00DF640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DF64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6407"/>
    <w:rPr>
      <w:rFonts w:ascii="Tahoma" w:hAnsi="Tahoma" w:cs="Tahoma"/>
      <w:sz w:val="16"/>
      <w:szCs w:val="16"/>
    </w:rPr>
  </w:style>
  <w:style w:type="character" w:customStyle="1" w:styleId="postbody">
    <w:name w:val="postbody"/>
    <w:rsid w:val="00411D48"/>
  </w:style>
  <w:style w:type="table" w:styleId="a9">
    <w:name w:val="Table Grid"/>
    <w:basedOn w:val="a1"/>
    <w:uiPriority w:val="59"/>
    <w:rsid w:val="00DA4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2E03C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E03CC"/>
  </w:style>
  <w:style w:type="paragraph" w:styleId="ac">
    <w:name w:val="footer"/>
    <w:basedOn w:val="a"/>
    <w:link w:val="ad"/>
    <w:uiPriority w:val="99"/>
    <w:unhideWhenUsed/>
    <w:rsid w:val="002E03C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03CC"/>
  </w:style>
  <w:style w:type="character" w:styleId="ae">
    <w:name w:val="Emphasis"/>
    <w:basedOn w:val="a0"/>
    <w:uiPriority w:val="20"/>
    <w:qFormat/>
    <w:rsid w:val="0015137E"/>
    <w:rPr>
      <w:i/>
      <w:iCs/>
    </w:rPr>
  </w:style>
  <w:style w:type="paragraph" w:styleId="af">
    <w:name w:val="footnote text"/>
    <w:basedOn w:val="a"/>
    <w:link w:val="af0"/>
    <w:semiHidden/>
    <w:rsid w:val="004500AF"/>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4500AF"/>
    <w:rPr>
      <w:rFonts w:ascii="Times New Roman" w:eastAsia="Times New Roman" w:hAnsi="Times New Roman" w:cs="Times New Roman"/>
      <w:sz w:val="20"/>
      <w:szCs w:val="20"/>
      <w:lang w:eastAsia="ru-RU"/>
    </w:rPr>
  </w:style>
  <w:style w:type="character" w:styleId="af1">
    <w:name w:val="footnote reference"/>
    <w:basedOn w:val="a0"/>
    <w:semiHidden/>
    <w:rsid w:val="004500AF"/>
    <w:rPr>
      <w:vertAlign w:val="superscript"/>
    </w:rPr>
  </w:style>
</w:styles>
</file>

<file path=word/webSettings.xml><?xml version="1.0" encoding="utf-8"?>
<w:webSettings xmlns:r="http://schemas.openxmlformats.org/officeDocument/2006/relationships" xmlns:w="http://schemas.openxmlformats.org/wordprocessingml/2006/main">
  <w:divs>
    <w:div w:id="284166724">
      <w:bodyDiv w:val="1"/>
      <w:marLeft w:val="0"/>
      <w:marRight w:val="0"/>
      <w:marTop w:val="0"/>
      <w:marBottom w:val="0"/>
      <w:divBdr>
        <w:top w:val="none" w:sz="0" w:space="0" w:color="auto"/>
        <w:left w:val="none" w:sz="0" w:space="0" w:color="auto"/>
        <w:bottom w:val="none" w:sz="0" w:space="0" w:color="auto"/>
        <w:right w:val="none" w:sz="0" w:space="0" w:color="auto"/>
      </w:divBdr>
    </w:div>
    <w:div w:id="762534062">
      <w:bodyDiv w:val="1"/>
      <w:marLeft w:val="0"/>
      <w:marRight w:val="0"/>
      <w:marTop w:val="0"/>
      <w:marBottom w:val="0"/>
      <w:divBdr>
        <w:top w:val="none" w:sz="0" w:space="0" w:color="auto"/>
        <w:left w:val="none" w:sz="0" w:space="0" w:color="auto"/>
        <w:bottom w:val="none" w:sz="0" w:space="0" w:color="auto"/>
        <w:right w:val="none" w:sz="0" w:space="0" w:color="auto"/>
      </w:divBdr>
    </w:div>
    <w:div w:id="186320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rc-nsk.ru/wp-content/uploads/2014/09/GIA_2014_Sbornik_stat_materialov.pdf" TargetMode="External"/><Relationship Id="rId18" Type="http://schemas.openxmlformats.org/officeDocument/2006/relationships/hyperlink" Target="http://www.stat.rc-nsk.ru/" TargetMode="External"/><Relationship Id="rId3" Type="http://schemas.openxmlformats.org/officeDocument/2006/relationships/styles" Target="styles.xml"/><Relationship Id="rId21" Type="http://schemas.openxmlformats.org/officeDocument/2006/relationships/hyperlink" Target="http://dic.academic.ru/dic.nsf/business/2963" TargetMode="External"/><Relationship Id="rId7" Type="http://schemas.openxmlformats.org/officeDocument/2006/relationships/endnotes" Target="endnotes.xml"/><Relationship Id="rId12" Type="http://schemas.openxmlformats.org/officeDocument/2006/relationships/hyperlink" Target="http://www.stat.rc-nsk.ru/" TargetMode="External"/><Relationship Id="rId17" Type="http://schemas.openxmlformats.org/officeDocument/2006/relationships/hyperlink" Target="http://www.stat.rc-nsk.ru/wp-content/uploads/2014/04/v3_EGE_2014_Sbornik_stat_materialov.pdf" TargetMode="External"/><Relationship Id="rId2" Type="http://schemas.openxmlformats.org/officeDocument/2006/relationships/numbering" Target="numbering.xml"/><Relationship Id="rId16" Type="http://schemas.openxmlformats.org/officeDocument/2006/relationships/hyperlink" Target="http://www.stat.rc-nsk.ru/" TargetMode="External"/><Relationship Id="rId20" Type="http://schemas.openxmlformats.org/officeDocument/2006/relationships/hyperlink" Target="http://dic.academic.ru/dic.nsf/business/24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rc-nsk.ru/wp-content/uploads/2014/09/GIA_2014_Sbornik_stat_materialov.pdf" TargetMode="External"/><Relationship Id="rId5" Type="http://schemas.openxmlformats.org/officeDocument/2006/relationships/webSettings" Target="webSettings.xml"/><Relationship Id="rId15" Type="http://schemas.openxmlformats.org/officeDocument/2006/relationships/hyperlink" Target="http://www.stat.rc-nsk.ru/wp-content/uploads/2014/04/v3_EGE_2014_Sbornik_stat_materialov.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dic.academic.ru/dic.nsf/business/8376" TargetMode="External"/><Relationship Id="rId4" Type="http://schemas.openxmlformats.org/officeDocument/2006/relationships/settings" Target="settings.xml"/><Relationship Id="rId9" Type="http://schemas.openxmlformats.org/officeDocument/2006/relationships/hyperlink" Target="http://mon.cposo.ru" TargetMode="External"/><Relationship Id="rId14" Type="http://schemas.openxmlformats.org/officeDocument/2006/relationships/hyperlink" Target="http://www.stat.rc-ns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3CA7B-4803-489C-8E04-09006A72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31</Pages>
  <Words>7928</Words>
  <Characters>45193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Komolova</dc:creator>
  <cp:keywords/>
  <dc:description/>
  <cp:lastModifiedBy>Komolova</cp:lastModifiedBy>
  <cp:revision>120</cp:revision>
  <dcterms:created xsi:type="dcterms:W3CDTF">2015-03-04T05:04:00Z</dcterms:created>
  <dcterms:modified xsi:type="dcterms:W3CDTF">2015-06-25T08:12:00Z</dcterms:modified>
</cp:coreProperties>
</file>